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B09A" w14:textId="599760E2" w:rsidR="0018257E" w:rsidRPr="00F0036E" w:rsidRDefault="003D68CB">
      <w:pPr>
        <w:pStyle w:val="Title"/>
        <w:rPr>
          <w:rFonts w:ascii="Calibri" w:hAnsi="Calibri" w:cs="Calibri"/>
        </w:rPr>
      </w:pPr>
      <w:r w:rsidRPr="00557FAB">
        <w:rPr>
          <w:noProof/>
        </w:rPr>
        <w:drawing>
          <wp:inline distT="0" distB="0" distL="0" distR="0" wp14:anchorId="258598D6" wp14:editId="699A2557">
            <wp:extent cx="1495425" cy="198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1981200"/>
                    </a:xfrm>
                    <a:prstGeom prst="rect">
                      <a:avLst/>
                    </a:prstGeom>
                    <a:noFill/>
                    <a:ln>
                      <a:noFill/>
                    </a:ln>
                  </pic:spPr>
                </pic:pic>
              </a:graphicData>
            </a:graphic>
          </wp:inline>
        </w:drawing>
      </w:r>
    </w:p>
    <w:p w14:paraId="754CC37B" w14:textId="77777777" w:rsidR="001C2A0D" w:rsidRPr="00F0036E" w:rsidRDefault="00F32DE6">
      <w:pPr>
        <w:jc w:val="center"/>
        <w:rPr>
          <w:rFonts w:ascii="Calibri" w:hAnsi="Calibri" w:cs="Calibri"/>
          <w:b/>
          <w:sz w:val="28"/>
          <w:szCs w:val="28"/>
          <w:u w:val="single"/>
        </w:rPr>
      </w:pPr>
      <w:r w:rsidRPr="00F0036E">
        <w:rPr>
          <w:rFonts w:ascii="Calibri" w:hAnsi="Calibri" w:cs="Calibri"/>
          <w:b/>
          <w:sz w:val="28"/>
          <w:szCs w:val="28"/>
          <w:u w:val="single"/>
        </w:rPr>
        <w:t xml:space="preserve"> </w:t>
      </w:r>
    </w:p>
    <w:p w14:paraId="1CF44716" w14:textId="77777777" w:rsidR="001C2A0D" w:rsidRPr="00F0036E" w:rsidRDefault="001C2A0D">
      <w:pPr>
        <w:jc w:val="center"/>
        <w:rPr>
          <w:rFonts w:ascii="Calibri" w:hAnsi="Calibri" w:cs="Calibri"/>
          <w:b/>
          <w:sz w:val="28"/>
          <w:szCs w:val="28"/>
          <w:u w:val="single"/>
        </w:rPr>
      </w:pPr>
    </w:p>
    <w:p w14:paraId="6257E524" w14:textId="77777777" w:rsidR="001C2A0D" w:rsidRPr="00F0036E" w:rsidRDefault="001C2A0D">
      <w:pPr>
        <w:jc w:val="center"/>
        <w:rPr>
          <w:rFonts w:ascii="Calibri" w:hAnsi="Calibri" w:cs="Calibri"/>
          <w:sz w:val="24"/>
          <w:szCs w:val="24"/>
        </w:rPr>
      </w:pPr>
      <w:r w:rsidRPr="00F0036E">
        <w:rPr>
          <w:rFonts w:ascii="Calibri" w:hAnsi="Calibri" w:cs="Calibri"/>
          <w:b/>
          <w:sz w:val="28"/>
          <w:szCs w:val="28"/>
          <w:u w:val="single"/>
        </w:rPr>
        <w:t>JOB DESCRIPTION</w:t>
      </w:r>
    </w:p>
    <w:p w14:paraId="60FE8139" w14:textId="77777777" w:rsidR="001C2A0D" w:rsidRPr="00F0036E" w:rsidRDefault="001C2A0D">
      <w:pPr>
        <w:jc w:val="center"/>
        <w:rPr>
          <w:rFonts w:ascii="Calibri" w:hAnsi="Calibri" w:cs="Calibri"/>
          <w:sz w:val="24"/>
          <w:szCs w:val="24"/>
        </w:rPr>
      </w:pPr>
    </w:p>
    <w:p w14:paraId="1EB05E2C" w14:textId="77777777" w:rsidR="0018257E" w:rsidRPr="00F0036E" w:rsidRDefault="0018257E">
      <w:pPr>
        <w:rPr>
          <w:rFonts w:ascii="Calibri" w:hAnsi="Calibri" w:cs="Calibri"/>
          <w:b/>
          <w:sz w:val="24"/>
          <w:szCs w:val="24"/>
          <w:u w:val="single"/>
        </w:rPr>
      </w:pPr>
    </w:p>
    <w:p w14:paraId="6F197820" w14:textId="77777777" w:rsidR="0018257E" w:rsidRPr="00F0036E" w:rsidRDefault="0018257E">
      <w:pPr>
        <w:pStyle w:val="Heading2"/>
        <w:rPr>
          <w:rFonts w:ascii="Calibri" w:hAnsi="Calibri" w:cs="Calibri"/>
          <w:b w:val="0"/>
          <w:bCs/>
        </w:rPr>
      </w:pPr>
      <w:r w:rsidRPr="00F0036E">
        <w:rPr>
          <w:rFonts w:ascii="Calibri" w:hAnsi="Calibri" w:cs="Calibri"/>
        </w:rPr>
        <w:t>JOB TITLE:</w:t>
      </w:r>
      <w:r w:rsidRPr="00F0036E">
        <w:rPr>
          <w:rFonts w:ascii="Calibri" w:hAnsi="Calibri" w:cs="Calibri"/>
        </w:rPr>
        <w:tab/>
      </w:r>
      <w:r w:rsidR="00C4686F" w:rsidRPr="00F0036E">
        <w:rPr>
          <w:rFonts w:ascii="Calibri" w:hAnsi="Calibri" w:cs="Calibri"/>
          <w:b w:val="0"/>
          <w:bCs/>
        </w:rPr>
        <w:t>Dispensary Assistant</w:t>
      </w:r>
    </w:p>
    <w:p w14:paraId="3F226208" w14:textId="77777777" w:rsidR="0018257E" w:rsidRPr="00F0036E" w:rsidRDefault="0018257E">
      <w:pPr>
        <w:tabs>
          <w:tab w:val="left" w:pos="2835"/>
        </w:tabs>
        <w:rPr>
          <w:rFonts w:ascii="Calibri" w:hAnsi="Calibri" w:cs="Calibri"/>
          <w:b/>
          <w:sz w:val="24"/>
          <w:szCs w:val="24"/>
          <w:u w:val="single"/>
        </w:rPr>
      </w:pPr>
    </w:p>
    <w:p w14:paraId="251790DE" w14:textId="1206F2E1" w:rsidR="0018257E" w:rsidRPr="00F0036E" w:rsidRDefault="0018257E">
      <w:pPr>
        <w:tabs>
          <w:tab w:val="left" w:pos="2835"/>
        </w:tabs>
        <w:rPr>
          <w:rFonts w:ascii="Calibri" w:hAnsi="Calibri" w:cs="Calibri"/>
          <w:b/>
          <w:sz w:val="24"/>
          <w:szCs w:val="24"/>
        </w:rPr>
      </w:pPr>
      <w:r w:rsidRPr="00F0036E">
        <w:rPr>
          <w:rFonts w:ascii="Calibri" w:hAnsi="Calibri" w:cs="Calibri"/>
          <w:b/>
          <w:sz w:val="24"/>
          <w:szCs w:val="24"/>
        </w:rPr>
        <w:t>REPORTS TO:</w:t>
      </w:r>
      <w:r w:rsidRPr="00F0036E">
        <w:rPr>
          <w:rFonts w:ascii="Calibri" w:hAnsi="Calibri" w:cs="Calibri"/>
          <w:b/>
          <w:sz w:val="24"/>
          <w:szCs w:val="24"/>
        </w:rPr>
        <w:tab/>
      </w:r>
      <w:r w:rsidR="00C4686F" w:rsidRPr="00F0036E">
        <w:rPr>
          <w:rFonts w:ascii="Calibri" w:hAnsi="Calibri" w:cs="Calibri"/>
          <w:bCs/>
          <w:sz w:val="24"/>
          <w:szCs w:val="24"/>
        </w:rPr>
        <w:t>Pharmacist</w:t>
      </w:r>
      <w:r w:rsidR="0073085D">
        <w:rPr>
          <w:rFonts w:ascii="Calibri" w:hAnsi="Calibri" w:cs="Calibri"/>
          <w:bCs/>
          <w:sz w:val="24"/>
          <w:szCs w:val="24"/>
        </w:rPr>
        <w:t xml:space="preserve"> Partner</w:t>
      </w:r>
      <w:r w:rsidRPr="00F0036E">
        <w:rPr>
          <w:rFonts w:ascii="Calibri" w:hAnsi="Calibri" w:cs="Calibri"/>
          <w:bCs/>
          <w:sz w:val="24"/>
          <w:szCs w:val="24"/>
        </w:rPr>
        <w:t>/</w:t>
      </w:r>
      <w:r w:rsidR="003D68CB">
        <w:rPr>
          <w:rFonts w:ascii="Calibri" w:hAnsi="Calibri" w:cs="Calibri"/>
          <w:bCs/>
          <w:sz w:val="24"/>
          <w:szCs w:val="24"/>
        </w:rPr>
        <w:t>Dispensary</w:t>
      </w:r>
      <w:r w:rsidR="00741D7D">
        <w:rPr>
          <w:rFonts w:ascii="Calibri" w:hAnsi="Calibri" w:cs="Calibri"/>
          <w:bCs/>
          <w:sz w:val="24"/>
          <w:szCs w:val="24"/>
        </w:rPr>
        <w:t xml:space="preserve"> Manager</w:t>
      </w:r>
      <w:r w:rsidR="003D68CB">
        <w:rPr>
          <w:rFonts w:ascii="Calibri" w:hAnsi="Calibri" w:cs="Calibri"/>
          <w:bCs/>
          <w:sz w:val="24"/>
          <w:szCs w:val="24"/>
        </w:rPr>
        <w:t>/</w:t>
      </w:r>
      <w:r w:rsidR="00C4686F" w:rsidRPr="00F0036E">
        <w:rPr>
          <w:rFonts w:ascii="Calibri" w:hAnsi="Calibri" w:cs="Calibri"/>
          <w:bCs/>
          <w:sz w:val="24"/>
          <w:szCs w:val="24"/>
        </w:rPr>
        <w:t>Practice Manager</w:t>
      </w:r>
    </w:p>
    <w:p w14:paraId="141D64D3" w14:textId="77777777" w:rsidR="0018257E" w:rsidRPr="00F0036E" w:rsidRDefault="0018257E">
      <w:pPr>
        <w:tabs>
          <w:tab w:val="left" w:pos="2835"/>
        </w:tabs>
        <w:rPr>
          <w:rFonts w:ascii="Calibri" w:hAnsi="Calibri" w:cs="Calibri"/>
          <w:b/>
          <w:sz w:val="24"/>
          <w:szCs w:val="24"/>
        </w:rPr>
      </w:pPr>
    </w:p>
    <w:p w14:paraId="46B1B3C4" w14:textId="7EF2576A" w:rsidR="0018257E" w:rsidRPr="00F0036E" w:rsidRDefault="0018257E">
      <w:pPr>
        <w:tabs>
          <w:tab w:val="left" w:pos="2835"/>
        </w:tabs>
        <w:rPr>
          <w:rFonts w:ascii="Calibri" w:hAnsi="Calibri" w:cs="Calibri"/>
          <w:b/>
          <w:sz w:val="24"/>
          <w:szCs w:val="24"/>
        </w:rPr>
      </w:pPr>
      <w:r w:rsidRPr="00F0036E">
        <w:rPr>
          <w:rFonts w:ascii="Calibri" w:hAnsi="Calibri" w:cs="Calibri"/>
          <w:b/>
          <w:sz w:val="24"/>
          <w:szCs w:val="24"/>
        </w:rPr>
        <w:t>HOURS:</w:t>
      </w:r>
      <w:r w:rsidRPr="00F0036E">
        <w:rPr>
          <w:rFonts w:ascii="Calibri" w:hAnsi="Calibri" w:cs="Calibri"/>
          <w:b/>
          <w:sz w:val="24"/>
          <w:szCs w:val="24"/>
        </w:rPr>
        <w:tab/>
      </w:r>
      <w:r w:rsidR="00116ADB">
        <w:rPr>
          <w:rFonts w:ascii="Calibri" w:hAnsi="Calibri" w:cs="Calibri"/>
          <w:bCs/>
          <w:sz w:val="24"/>
          <w:szCs w:val="24"/>
        </w:rPr>
        <w:tab/>
      </w:r>
      <w:r w:rsidR="00F3002E">
        <w:rPr>
          <w:rFonts w:ascii="Calibri" w:hAnsi="Calibri" w:cs="Calibri"/>
          <w:bCs/>
          <w:sz w:val="24"/>
          <w:szCs w:val="24"/>
        </w:rPr>
        <w:t>30-37</w:t>
      </w:r>
    </w:p>
    <w:p w14:paraId="2A4A3A20" w14:textId="77777777" w:rsidR="0018257E" w:rsidRPr="00F0036E" w:rsidRDefault="0018257E">
      <w:pPr>
        <w:tabs>
          <w:tab w:val="left" w:pos="709"/>
        </w:tabs>
        <w:rPr>
          <w:rFonts w:ascii="Calibri" w:hAnsi="Calibri" w:cs="Calibri"/>
          <w:sz w:val="24"/>
          <w:szCs w:val="24"/>
        </w:rPr>
      </w:pPr>
    </w:p>
    <w:p w14:paraId="7CA4A1E2" w14:textId="47EC9314" w:rsidR="00326CEA" w:rsidRPr="00F0036E" w:rsidRDefault="00326CEA" w:rsidP="00326CEA">
      <w:pPr>
        <w:tabs>
          <w:tab w:val="left" w:pos="709"/>
        </w:tabs>
        <w:ind w:left="2880" w:hanging="2880"/>
        <w:rPr>
          <w:rFonts w:ascii="Calibri" w:hAnsi="Calibri" w:cs="Calibri"/>
          <w:sz w:val="24"/>
          <w:szCs w:val="24"/>
        </w:rPr>
      </w:pPr>
      <w:r w:rsidRPr="00F0036E">
        <w:rPr>
          <w:rFonts w:ascii="Calibri" w:hAnsi="Calibri" w:cs="Calibri"/>
          <w:b/>
          <w:sz w:val="24"/>
          <w:szCs w:val="24"/>
        </w:rPr>
        <w:t>SALARY</w:t>
      </w:r>
      <w:r w:rsidRPr="00F0036E">
        <w:rPr>
          <w:rFonts w:ascii="Calibri" w:hAnsi="Calibri" w:cs="Calibri"/>
          <w:sz w:val="24"/>
          <w:szCs w:val="24"/>
        </w:rPr>
        <w:t>:</w:t>
      </w:r>
      <w:r w:rsidRPr="00F0036E">
        <w:rPr>
          <w:rFonts w:ascii="Calibri" w:hAnsi="Calibri" w:cs="Calibri"/>
          <w:sz w:val="24"/>
          <w:szCs w:val="24"/>
        </w:rPr>
        <w:tab/>
      </w:r>
      <w:r w:rsidR="00741D7D">
        <w:rPr>
          <w:rFonts w:ascii="Calibri" w:hAnsi="Calibri" w:cs="Calibri"/>
          <w:sz w:val="24"/>
          <w:szCs w:val="24"/>
        </w:rPr>
        <w:t xml:space="preserve">Starting at </w:t>
      </w:r>
      <w:r w:rsidR="00F3002E">
        <w:rPr>
          <w:rFonts w:ascii="Calibri" w:hAnsi="Calibri" w:cs="Calibri"/>
          <w:sz w:val="24"/>
          <w:szCs w:val="24"/>
        </w:rPr>
        <w:t>£12.71 depending on experience</w:t>
      </w:r>
    </w:p>
    <w:p w14:paraId="52E34726" w14:textId="77777777" w:rsidR="0018257E" w:rsidRPr="00F0036E" w:rsidRDefault="0018257E">
      <w:pPr>
        <w:rPr>
          <w:rFonts w:ascii="Calibri" w:hAnsi="Calibri" w:cs="Calibri"/>
          <w:sz w:val="24"/>
          <w:szCs w:val="24"/>
        </w:rPr>
      </w:pPr>
    </w:p>
    <w:p w14:paraId="742D53F2" w14:textId="77777777" w:rsidR="0018257E" w:rsidRPr="00F0036E" w:rsidRDefault="0018257E">
      <w:pPr>
        <w:rPr>
          <w:rFonts w:ascii="Calibri" w:hAnsi="Calibri" w:cs="Calibri"/>
          <w:b/>
          <w:sz w:val="24"/>
          <w:szCs w:val="24"/>
        </w:rPr>
      </w:pPr>
      <w:r w:rsidRPr="00F0036E">
        <w:rPr>
          <w:rFonts w:ascii="Calibri" w:hAnsi="Calibri" w:cs="Calibri"/>
          <w:b/>
          <w:sz w:val="24"/>
          <w:szCs w:val="24"/>
          <w:u w:val="single"/>
        </w:rPr>
        <w:t>Job Summary</w:t>
      </w:r>
      <w:r w:rsidRPr="00F0036E">
        <w:rPr>
          <w:rFonts w:ascii="Calibri" w:hAnsi="Calibri" w:cs="Calibri"/>
          <w:b/>
          <w:sz w:val="24"/>
          <w:szCs w:val="24"/>
        </w:rPr>
        <w:t>:</w:t>
      </w:r>
    </w:p>
    <w:p w14:paraId="09FA4E46" w14:textId="77777777" w:rsidR="0018257E" w:rsidRPr="00F0036E" w:rsidRDefault="0018257E">
      <w:pPr>
        <w:rPr>
          <w:rFonts w:ascii="Calibri" w:hAnsi="Calibri" w:cs="Calibri"/>
          <w:b/>
          <w:sz w:val="24"/>
          <w:szCs w:val="24"/>
        </w:rPr>
      </w:pPr>
    </w:p>
    <w:p w14:paraId="62998182" w14:textId="77777777" w:rsidR="0018257E" w:rsidRPr="00F0036E" w:rsidRDefault="001C2A0D" w:rsidP="003263AA">
      <w:pPr>
        <w:numPr>
          <w:ilvl w:val="0"/>
          <w:numId w:val="18"/>
        </w:numPr>
        <w:rPr>
          <w:rFonts w:ascii="Calibri" w:hAnsi="Calibri" w:cs="Calibri"/>
          <w:sz w:val="24"/>
          <w:szCs w:val="24"/>
        </w:rPr>
      </w:pPr>
      <w:r w:rsidRPr="00F0036E">
        <w:rPr>
          <w:rFonts w:ascii="Calibri" w:hAnsi="Calibri" w:cs="Calibri"/>
          <w:sz w:val="24"/>
          <w:szCs w:val="24"/>
        </w:rPr>
        <w:t xml:space="preserve">The main purpose of the Dispenser is to ensure that the drugs and medicines are prepared efficiently, </w:t>
      </w:r>
      <w:r w:rsidR="00C4686F" w:rsidRPr="00F0036E">
        <w:rPr>
          <w:rFonts w:ascii="Calibri" w:hAnsi="Calibri" w:cs="Calibri"/>
          <w:sz w:val="24"/>
          <w:szCs w:val="24"/>
        </w:rPr>
        <w:t>accurately,</w:t>
      </w:r>
      <w:r w:rsidRPr="00F0036E">
        <w:rPr>
          <w:rFonts w:ascii="Calibri" w:hAnsi="Calibri" w:cs="Calibri"/>
          <w:sz w:val="24"/>
          <w:szCs w:val="24"/>
        </w:rPr>
        <w:t xml:space="preserve"> and safely according </w:t>
      </w:r>
      <w:r w:rsidR="003263AA" w:rsidRPr="00F0036E">
        <w:rPr>
          <w:rFonts w:ascii="Calibri" w:hAnsi="Calibri" w:cs="Calibri"/>
          <w:sz w:val="24"/>
          <w:szCs w:val="24"/>
        </w:rPr>
        <w:t xml:space="preserve">to legal requirements, and respecting patient confidentiality at all </w:t>
      </w:r>
      <w:r w:rsidR="00C4686F" w:rsidRPr="00F0036E">
        <w:rPr>
          <w:rFonts w:ascii="Calibri" w:hAnsi="Calibri" w:cs="Calibri"/>
          <w:sz w:val="24"/>
          <w:szCs w:val="24"/>
        </w:rPr>
        <w:t>times.</w:t>
      </w:r>
    </w:p>
    <w:p w14:paraId="360A4D44" w14:textId="77777777" w:rsidR="00E10AC5" w:rsidRPr="00F0036E" w:rsidRDefault="00E10AC5" w:rsidP="003263AA">
      <w:pPr>
        <w:numPr>
          <w:ilvl w:val="0"/>
          <w:numId w:val="18"/>
        </w:numPr>
        <w:rPr>
          <w:rFonts w:ascii="Calibri" w:hAnsi="Calibri" w:cs="Calibri"/>
          <w:sz w:val="24"/>
          <w:szCs w:val="24"/>
        </w:rPr>
      </w:pPr>
      <w:r w:rsidRPr="00F0036E">
        <w:rPr>
          <w:rFonts w:ascii="Calibri" w:hAnsi="Calibri" w:cs="Calibri"/>
          <w:sz w:val="24"/>
          <w:szCs w:val="24"/>
        </w:rPr>
        <w:t xml:space="preserve">Follow the dispensary Standard Operating Procedures in every aspect of </w:t>
      </w:r>
      <w:r w:rsidR="00C4686F" w:rsidRPr="00F0036E">
        <w:rPr>
          <w:rFonts w:ascii="Calibri" w:hAnsi="Calibri" w:cs="Calibri"/>
          <w:sz w:val="24"/>
          <w:szCs w:val="24"/>
        </w:rPr>
        <w:t>dispensing.</w:t>
      </w:r>
    </w:p>
    <w:p w14:paraId="4442F8E7" w14:textId="77777777" w:rsidR="003263AA" w:rsidRPr="00F0036E" w:rsidRDefault="003263AA" w:rsidP="003263AA">
      <w:pPr>
        <w:numPr>
          <w:ilvl w:val="0"/>
          <w:numId w:val="18"/>
        </w:numPr>
        <w:rPr>
          <w:rFonts w:ascii="Calibri" w:hAnsi="Calibri" w:cs="Calibri"/>
          <w:sz w:val="24"/>
          <w:szCs w:val="24"/>
        </w:rPr>
      </w:pPr>
      <w:r w:rsidRPr="00F0036E">
        <w:rPr>
          <w:rFonts w:ascii="Calibri" w:hAnsi="Calibri" w:cs="Calibri"/>
          <w:sz w:val="24"/>
          <w:szCs w:val="24"/>
        </w:rPr>
        <w:t xml:space="preserve">To assist the Dispensary </w:t>
      </w:r>
      <w:r w:rsidR="00C4686F" w:rsidRPr="00F0036E">
        <w:rPr>
          <w:rFonts w:ascii="Calibri" w:hAnsi="Calibri" w:cs="Calibri"/>
          <w:sz w:val="24"/>
          <w:szCs w:val="24"/>
        </w:rPr>
        <w:t>Team</w:t>
      </w:r>
      <w:r w:rsidRPr="00F0036E">
        <w:rPr>
          <w:rFonts w:ascii="Calibri" w:hAnsi="Calibri" w:cs="Calibri"/>
          <w:sz w:val="24"/>
          <w:szCs w:val="24"/>
        </w:rPr>
        <w:t xml:space="preserve"> in ensuring </w:t>
      </w:r>
      <w:r w:rsidR="006D7E5F" w:rsidRPr="00F0036E">
        <w:rPr>
          <w:rFonts w:ascii="Calibri" w:hAnsi="Calibri" w:cs="Calibri"/>
          <w:sz w:val="24"/>
          <w:szCs w:val="24"/>
        </w:rPr>
        <w:t xml:space="preserve">that </w:t>
      </w:r>
      <w:r w:rsidRPr="00F0036E">
        <w:rPr>
          <w:rFonts w:ascii="Calibri" w:hAnsi="Calibri" w:cs="Calibri"/>
          <w:sz w:val="24"/>
          <w:szCs w:val="24"/>
        </w:rPr>
        <w:t>effective financial control of the dispensary</w:t>
      </w:r>
      <w:r w:rsidR="006D7E5F" w:rsidRPr="00F0036E">
        <w:rPr>
          <w:rFonts w:ascii="Calibri" w:hAnsi="Calibri" w:cs="Calibri"/>
          <w:sz w:val="24"/>
          <w:szCs w:val="24"/>
        </w:rPr>
        <w:t xml:space="preserve"> is maintained</w:t>
      </w:r>
      <w:r w:rsidR="00C9648E" w:rsidRPr="00F0036E">
        <w:rPr>
          <w:rFonts w:ascii="Calibri" w:hAnsi="Calibri" w:cs="Calibri"/>
          <w:sz w:val="24"/>
          <w:szCs w:val="24"/>
        </w:rPr>
        <w:t>.</w:t>
      </w:r>
    </w:p>
    <w:p w14:paraId="58538F88" w14:textId="77777777" w:rsidR="00E10AC5" w:rsidRPr="00F0036E" w:rsidRDefault="00E10AC5" w:rsidP="00E10AC5">
      <w:pPr>
        <w:rPr>
          <w:rFonts w:ascii="Calibri" w:hAnsi="Calibri" w:cs="Calibri"/>
          <w:sz w:val="24"/>
          <w:szCs w:val="24"/>
        </w:rPr>
      </w:pPr>
    </w:p>
    <w:p w14:paraId="18B6378A" w14:textId="77777777" w:rsidR="00CD7974" w:rsidRPr="00F0036E" w:rsidRDefault="002E259F">
      <w:pPr>
        <w:rPr>
          <w:rFonts w:ascii="Calibri" w:hAnsi="Calibri" w:cs="Calibri"/>
          <w:b/>
          <w:sz w:val="24"/>
          <w:szCs w:val="24"/>
        </w:rPr>
      </w:pPr>
      <w:r w:rsidRPr="00F0036E">
        <w:rPr>
          <w:rFonts w:ascii="Calibri" w:hAnsi="Calibri" w:cs="Calibri"/>
          <w:b/>
          <w:sz w:val="24"/>
          <w:szCs w:val="24"/>
          <w:u w:val="single"/>
        </w:rPr>
        <w:t>Duties and</w:t>
      </w:r>
      <w:r w:rsidR="0018257E" w:rsidRPr="00F0036E">
        <w:rPr>
          <w:rFonts w:ascii="Calibri" w:hAnsi="Calibri" w:cs="Calibri"/>
          <w:b/>
          <w:sz w:val="24"/>
          <w:szCs w:val="24"/>
          <w:u w:val="single"/>
        </w:rPr>
        <w:t xml:space="preserve"> Responsibilities</w:t>
      </w:r>
      <w:r w:rsidR="0018257E" w:rsidRPr="00F0036E">
        <w:rPr>
          <w:rFonts w:ascii="Calibri" w:hAnsi="Calibri" w:cs="Calibri"/>
          <w:b/>
          <w:sz w:val="24"/>
          <w:szCs w:val="24"/>
        </w:rPr>
        <w:t>:</w:t>
      </w:r>
    </w:p>
    <w:p w14:paraId="217D6886" w14:textId="77777777" w:rsidR="00CD7974" w:rsidRPr="00F0036E" w:rsidRDefault="00CD7974">
      <w:pPr>
        <w:rPr>
          <w:rFonts w:ascii="Calibri" w:hAnsi="Calibri" w:cs="Calibri"/>
          <w:b/>
          <w:sz w:val="24"/>
          <w:szCs w:val="24"/>
        </w:rPr>
      </w:pPr>
    </w:p>
    <w:p w14:paraId="631FA9C7" w14:textId="77777777" w:rsidR="00CD7974" w:rsidRPr="00F0036E" w:rsidRDefault="00CD7974" w:rsidP="00CD7974">
      <w:pPr>
        <w:numPr>
          <w:ilvl w:val="0"/>
          <w:numId w:val="19"/>
        </w:numPr>
        <w:rPr>
          <w:rFonts w:ascii="Calibri" w:hAnsi="Calibri" w:cs="Calibri"/>
          <w:b/>
          <w:sz w:val="24"/>
          <w:szCs w:val="24"/>
        </w:rPr>
      </w:pPr>
      <w:r w:rsidRPr="00F0036E">
        <w:rPr>
          <w:rFonts w:ascii="Calibri" w:hAnsi="Calibri" w:cs="Calibri"/>
          <w:sz w:val="24"/>
          <w:szCs w:val="24"/>
        </w:rPr>
        <w:t>Checking and dispensing medication as per prescription</w:t>
      </w:r>
    </w:p>
    <w:p w14:paraId="50C133F9" w14:textId="77777777" w:rsidR="00CD7974" w:rsidRPr="00F0036E" w:rsidRDefault="00CD7974" w:rsidP="00CD7974">
      <w:pPr>
        <w:numPr>
          <w:ilvl w:val="0"/>
          <w:numId w:val="19"/>
        </w:numPr>
        <w:rPr>
          <w:rFonts w:ascii="Calibri" w:hAnsi="Calibri" w:cs="Calibri"/>
          <w:b/>
          <w:sz w:val="24"/>
          <w:szCs w:val="24"/>
        </w:rPr>
      </w:pPr>
      <w:r w:rsidRPr="00F0036E">
        <w:rPr>
          <w:rFonts w:ascii="Calibri" w:hAnsi="Calibri" w:cs="Calibri"/>
          <w:sz w:val="24"/>
          <w:szCs w:val="24"/>
        </w:rPr>
        <w:t xml:space="preserve">Ensure patient signs prescription and collect charge as </w:t>
      </w:r>
      <w:r w:rsidR="00C4686F" w:rsidRPr="00F0036E">
        <w:rPr>
          <w:rFonts w:ascii="Calibri" w:hAnsi="Calibri" w:cs="Calibri"/>
          <w:sz w:val="24"/>
          <w:szCs w:val="24"/>
        </w:rPr>
        <w:t>required.</w:t>
      </w:r>
    </w:p>
    <w:p w14:paraId="1EF3BAE4" w14:textId="77777777" w:rsidR="00CD7974" w:rsidRPr="00F0036E" w:rsidRDefault="00CD7974" w:rsidP="00CD7974">
      <w:pPr>
        <w:numPr>
          <w:ilvl w:val="0"/>
          <w:numId w:val="19"/>
        </w:numPr>
        <w:rPr>
          <w:rFonts w:ascii="Calibri" w:hAnsi="Calibri" w:cs="Calibri"/>
          <w:b/>
          <w:sz w:val="24"/>
          <w:szCs w:val="24"/>
        </w:rPr>
      </w:pPr>
      <w:r w:rsidRPr="00F0036E">
        <w:rPr>
          <w:rFonts w:ascii="Calibri" w:hAnsi="Calibri" w:cs="Calibri"/>
          <w:sz w:val="24"/>
          <w:szCs w:val="24"/>
        </w:rPr>
        <w:t xml:space="preserve">Not to dispense medicines to unauthorised persons, without the </w:t>
      </w:r>
      <w:r w:rsidR="00C4686F" w:rsidRPr="00F0036E">
        <w:rPr>
          <w:rFonts w:ascii="Calibri" w:hAnsi="Calibri" w:cs="Calibri"/>
          <w:sz w:val="24"/>
          <w:szCs w:val="24"/>
        </w:rPr>
        <w:t>doctors’</w:t>
      </w:r>
      <w:r w:rsidRPr="00F0036E">
        <w:rPr>
          <w:rFonts w:ascii="Calibri" w:hAnsi="Calibri" w:cs="Calibri"/>
          <w:sz w:val="24"/>
          <w:szCs w:val="24"/>
        </w:rPr>
        <w:t xml:space="preserve"> consent</w:t>
      </w:r>
    </w:p>
    <w:p w14:paraId="075571BB" w14:textId="77777777" w:rsidR="00CD7974" w:rsidRPr="00F0036E" w:rsidRDefault="00CD7974" w:rsidP="00CD7974">
      <w:pPr>
        <w:numPr>
          <w:ilvl w:val="0"/>
          <w:numId w:val="19"/>
        </w:numPr>
        <w:rPr>
          <w:rFonts w:ascii="Calibri" w:hAnsi="Calibri" w:cs="Calibri"/>
          <w:b/>
          <w:sz w:val="24"/>
          <w:szCs w:val="24"/>
        </w:rPr>
      </w:pPr>
      <w:r w:rsidRPr="00F0036E">
        <w:rPr>
          <w:rFonts w:ascii="Calibri" w:hAnsi="Calibri" w:cs="Calibri"/>
          <w:sz w:val="24"/>
          <w:szCs w:val="24"/>
        </w:rPr>
        <w:t xml:space="preserve">Dispense and record private prescriptions and collect specified </w:t>
      </w:r>
      <w:r w:rsidR="00C4686F" w:rsidRPr="00F0036E">
        <w:rPr>
          <w:rFonts w:ascii="Calibri" w:hAnsi="Calibri" w:cs="Calibri"/>
          <w:sz w:val="24"/>
          <w:szCs w:val="24"/>
        </w:rPr>
        <w:t>charges.</w:t>
      </w:r>
    </w:p>
    <w:p w14:paraId="73F8CF8C" w14:textId="77777777" w:rsidR="00CD7974" w:rsidRPr="00F0036E" w:rsidRDefault="00CD7974" w:rsidP="00CD7974">
      <w:pPr>
        <w:numPr>
          <w:ilvl w:val="0"/>
          <w:numId w:val="19"/>
        </w:numPr>
        <w:rPr>
          <w:rFonts w:ascii="Calibri" w:hAnsi="Calibri" w:cs="Calibri"/>
          <w:b/>
          <w:sz w:val="24"/>
          <w:szCs w:val="24"/>
        </w:rPr>
      </w:pPr>
      <w:r w:rsidRPr="00F0036E">
        <w:rPr>
          <w:rFonts w:ascii="Calibri" w:hAnsi="Calibri" w:cs="Calibri"/>
          <w:sz w:val="24"/>
          <w:szCs w:val="24"/>
        </w:rPr>
        <w:t xml:space="preserve">Receive, record and dispense repeat medication </w:t>
      </w:r>
      <w:r w:rsidR="00C4686F" w:rsidRPr="00F0036E">
        <w:rPr>
          <w:rFonts w:ascii="Calibri" w:hAnsi="Calibri" w:cs="Calibri"/>
          <w:sz w:val="24"/>
          <w:szCs w:val="24"/>
        </w:rPr>
        <w:t>requests.</w:t>
      </w:r>
    </w:p>
    <w:p w14:paraId="2B3F2C0A" w14:textId="77777777" w:rsidR="00CD7974" w:rsidRPr="00F0036E" w:rsidRDefault="00CD7974" w:rsidP="00CD7974">
      <w:pPr>
        <w:numPr>
          <w:ilvl w:val="0"/>
          <w:numId w:val="19"/>
        </w:numPr>
        <w:rPr>
          <w:rFonts w:ascii="Calibri" w:hAnsi="Calibri" w:cs="Calibri"/>
          <w:b/>
          <w:sz w:val="24"/>
          <w:szCs w:val="24"/>
        </w:rPr>
      </w:pPr>
      <w:r w:rsidRPr="00F0036E">
        <w:rPr>
          <w:rFonts w:ascii="Calibri" w:hAnsi="Calibri" w:cs="Calibri"/>
          <w:sz w:val="24"/>
          <w:szCs w:val="24"/>
        </w:rPr>
        <w:t xml:space="preserve">To prepare paperwork and process prescriptions </w:t>
      </w:r>
      <w:r w:rsidR="00E10AC5" w:rsidRPr="00F0036E">
        <w:rPr>
          <w:rFonts w:ascii="Calibri" w:hAnsi="Calibri" w:cs="Calibri"/>
          <w:sz w:val="24"/>
          <w:szCs w:val="24"/>
        </w:rPr>
        <w:t>from the outlying villages and those delivered to</w:t>
      </w:r>
      <w:r w:rsidRPr="00F0036E">
        <w:rPr>
          <w:rFonts w:ascii="Calibri" w:hAnsi="Calibri" w:cs="Calibri"/>
          <w:sz w:val="24"/>
          <w:szCs w:val="24"/>
        </w:rPr>
        <w:t xml:space="preserve"> </w:t>
      </w:r>
      <w:r w:rsidR="00F32DE6" w:rsidRPr="00F0036E">
        <w:rPr>
          <w:rFonts w:ascii="Calibri" w:hAnsi="Calibri" w:cs="Calibri"/>
          <w:sz w:val="24"/>
          <w:szCs w:val="24"/>
        </w:rPr>
        <w:t>[</w:t>
      </w:r>
      <w:r w:rsidR="00E10AC5" w:rsidRPr="00F0036E">
        <w:rPr>
          <w:rFonts w:ascii="Calibri" w:hAnsi="Calibri" w:cs="Calibri"/>
          <w:sz w:val="24"/>
          <w:szCs w:val="24"/>
        </w:rPr>
        <w:t>Abbottswood Medical Centre</w:t>
      </w:r>
      <w:r w:rsidR="00F32DE6" w:rsidRPr="00F0036E">
        <w:rPr>
          <w:rFonts w:ascii="Calibri" w:hAnsi="Calibri" w:cs="Calibri"/>
          <w:sz w:val="24"/>
          <w:szCs w:val="24"/>
        </w:rPr>
        <w:t>]</w:t>
      </w:r>
    </w:p>
    <w:p w14:paraId="318950FA" w14:textId="77777777" w:rsidR="00CD7974" w:rsidRPr="00F0036E" w:rsidRDefault="00CD7974" w:rsidP="00CD7974">
      <w:pPr>
        <w:numPr>
          <w:ilvl w:val="0"/>
          <w:numId w:val="19"/>
        </w:numPr>
        <w:rPr>
          <w:rFonts w:ascii="Calibri" w:hAnsi="Calibri" w:cs="Calibri"/>
          <w:b/>
          <w:sz w:val="24"/>
          <w:szCs w:val="24"/>
        </w:rPr>
      </w:pPr>
      <w:r w:rsidRPr="00F0036E">
        <w:rPr>
          <w:rFonts w:ascii="Calibri" w:hAnsi="Calibri" w:cs="Calibri"/>
          <w:sz w:val="24"/>
          <w:szCs w:val="24"/>
        </w:rPr>
        <w:t xml:space="preserve">Ensure prescriptions are sent to the PPD on </w:t>
      </w:r>
      <w:r w:rsidR="00C4686F" w:rsidRPr="00F0036E">
        <w:rPr>
          <w:rFonts w:ascii="Calibri" w:hAnsi="Calibri" w:cs="Calibri"/>
          <w:sz w:val="24"/>
          <w:szCs w:val="24"/>
        </w:rPr>
        <w:t>time.</w:t>
      </w:r>
    </w:p>
    <w:p w14:paraId="7BF45C63" w14:textId="77777777" w:rsidR="00CD7974" w:rsidRPr="00F0036E" w:rsidRDefault="00CD7974" w:rsidP="00CD7974">
      <w:pPr>
        <w:numPr>
          <w:ilvl w:val="0"/>
          <w:numId w:val="19"/>
        </w:numPr>
        <w:rPr>
          <w:rFonts w:ascii="Calibri" w:hAnsi="Calibri" w:cs="Calibri"/>
          <w:b/>
          <w:sz w:val="24"/>
          <w:szCs w:val="24"/>
        </w:rPr>
      </w:pPr>
      <w:r w:rsidRPr="00F0036E">
        <w:rPr>
          <w:rFonts w:ascii="Calibri" w:hAnsi="Calibri" w:cs="Calibri"/>
          <w:sz w:val="24"/>
          <w:szCs w:val="24"/>
        </w:rPr>
        <w:t>Answering telephone calls and passing on messages as appropriate</w:t>
      </w:r>
    </w:p>
    <w:p w14:paraId="68892C70" w14:textId="77777777" w:rsidR="00E10AC5" w:rsidRPr="00F0036E" w:rsidRDefault="00E10AC5" w:rsidP="00CD7974">
      <w:pPr>
        <w:numPr>
          <w:ilvl w:val="0"/>
          <w:numId w:val="19"/>
        </w:numPr>
        <w:rPr>
          <w:rFonts w:ascii="Calibri" w:hAnsi="Calibri" w:cs="Calibri"/>
          <w:b/>
          <w:sz w:val="24"/>
          <w:szCs w:val="24"/>
        </w:rPr>
      </w:pPr>
      <w:r w:rsidRPr="00F0036E">
        <w:rPr>
          <w:rFonts w:ascii="Calibri" w:hAnsi="Calibri" w:cs="Calibri"/>
          <w:sz w:val="24"/>
          <w:szCs w:val="24"/>
        </w:rPr>
        <w:t>Processing online requests</w:t>
      </w:r>
    </w:p>
    <w:p w14:paraId="717AA2DF" w14:textId="77777777" w:rsidR="00CD7974" w:rsidRPr="00F0036E" w:rsidRDefault="00CD7974" w:rsidP="00CD7974">
      <w:pPr>
        <w:numPr>
          <w:ilvl w:val="0"/>
          <w:numId w:val="19"/>
        </w:numPr>
        <w:rPr>
          <w:rFonts w:ascii="Calibri" w:hAnsi="Calibri" w:cs="Calibri"/>
          <w:b/>
          <w:sz w:val="24"/>
          <w:szCs w:val="24"/>
        </w:rPr>
      </w:pPr>
      <w:r w:rsidRPr="00F0036E">
        <w:rPr>
          <w:rFonts w:ascii="Calibri" w:hAnsi="Calibri" w:cs="Calibri"/>
          <w:sz w:val="24"/>
          <w:szCs w:val="24"/>
        </w:rPr>
        <w:lastRenderedPageBreak/>
        <w:t>Dealing with problems and enquiries</w:t>
      </w:r>
    </w:p>
    <w:p w14:paraId="08C72B38" w14:textId="77777777" w:rsidR="00CD7974" w:rsidRPr="00F0036E" w:rsidRDefault="00CD7974" w:rsidP="00CD7974">
      <w:pPr>
        <w:numPr>
          <w:ilvl w:val="0"/>
          <w:numId w:val="19"/>
        </w:numPr>
        <w:rPr>
          <w:rFonts w:ascii="Calibri" w:hAnsi="Calibri" w:cs="Calibri"/>
          <w:b/>
          <w:sz w:val="24"/>
          <w:szCs w:val="24"/>
        </w:rPr>
      </w:pPr>
      <w:r w:rsidRPr="00F0036E">
        <w:rPr>
          <w:rFonts w:ascii="Calibri" w:hAnsi="Calibri" w:cs="Calibri"/>
          <w:sz w:val="24"/>
          <w:szCs w:val="24"/>
        </w:rPr>
        <w:t>Inputting information onto computer</w:t>
      </w:r>
    </w:p>
    <w:p w14:paraId="5BD1AD87" w14:textId="77777777" w:rsidR="00CD7974" w:rsidRPr="00F0036E" w:rsidRDefault="00CD7974" w:rsidP="00CD7974">
      <w:pPr>
        <w:numPr>
          <w:ilvl w:val="0"/>
          <w:numId w:val="19"/>
        </w:numPr>
        <w:rPr>
          <w:rFonts w:ascii="Calibri" w:hAnsi="Calibri" w:cs="Calibri"/>
          <w:b/>
          <w:sz w:val="24"/>
          <w:szCs w:val="24"/>
        </w:rPr>
      </w:pPr>
      <w:r w:rsidRPr="00F0036E">
        <w:rPr>
          <w:rFonts w:ascii="Calibri" w:hAnsi="Calibri" w:cs="Calibri"/>
          <w:sz w:val="24"/>
          <w:szCs w:val="24"/>
        </w:rPr>
        <w:t xml:space="preserve">To keep dispensary stocked and maintain efficient stock control of both medicines and </w:t>
      </w:r>
      <w:r w:rsidR="00C4686F" w:rsidRPr="00F0036E">
        <w:rPr>
          <w:rFonts w:ascii="Calibri" w:hAnsi="Calibri" w:cs="Calibri"/>
          <w:sz w:val="24"/>
          <w:szCs w:val="24"/>
        </w:rPr>
        <w:t>containers.</w:t>
      </w:r>
    </w:p>
    <w:p w14:paraId="15FAF800" w14:textId="77777777" w:rsidR="00CD7974" w:rsidRPr="00F0036E" w:rsidRDefault="00CD7974" w:rsidP="00CD7974">
      <w:pPr>
        <w:numPr>
          <w:ilvl w:val="0"/>
          <w:numId w:val="19"/>
        </w:numPr>
        <w:rPr>
          <w:rFonts w:ascii="Calibri" w:hAnsi="Calibri" w:cs="Calibri"/>
          <w:b/>
          <w:sz w:val="24"/>
          <w:szCs w:val="24"/>
        </w:rPr>
      </w:pPr>
      <w:r w:rsidRPr="00F0036E">
        <w:rPr>
          <w:rFonts w:ascii="Calibri" w:hAnsi="Calibri" w:cs="Calibri"/>
          <w:sz w:val="24"/>
          <w:szCs w:val="24"/>
        </w:rPr>
        <w:t xml:space="preserve">Keep efficient stock </w:t>
      </w:r>
      <w:r w:rsidR="00C4686F" w:rsidRPr="00F0036E">
        <w:rPr>
          <w:rFonts w:ascii="Calibri" w:hAnsi="Calibri" w:cs="Calibri"/>
          <w:sz w:val="24"/>
          <w:szCs w:val="24"/>
        </w:rPr>
        <w:t>rotation.</w:t>
      </w:r>
    </w:p>
    <w:p w14:paraId="5808D750" w14:textId="77777777" w:rsidR="00CD7974" w:rsidRPr="00F0036E" w:rsidRDefault="00CD7974">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t>Fully observe legal requirements relevant to a dispensing Practice, including HA regulations and controlled drugs</w:t>
      </w:r>
    </w:p>
    <w:p w14:paraId="6639048F" w14:textId="77777777" w:rsidR="00CD7974" w:rsidRPr="00F0036E" w:rsidRDefault="00CD7974">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t xml:space="preserve">Ensure computer and all dispensary equipment is </w:t>
      </w:r>
      <w:proofErr w:type="gramStart"/>
      <w:r w:rsidRPr="00F0036E">
        <w:rPr>
          <w:rFonts w:ascii="Calibri" w:hAnsi="Calibri" w:cs="Calibri"/>
          <w:color w:val="333333"/>
          <w:sz w:val="24"/>
          <w:szCs w:val="24"/>
        </w:rPr>
        <w:t xml:space="preserve">maintained in good working order at all </w:t>
      </w:r>
      <w:r w:rsidR="00C4686F" w:rsidRPr="00F0036E">
        <w:rPr>
          <w:rFonts w:ascii="Calibri" w:hAnsi="Calibri" w:cs="Calibri"/>
          <w:color w:val="333333"/>
          <w:sz w:val="24"/>
          <w:szCs w:val="24"/>
        </w:rPr>
        <w:t>times</w:t>
      </w:r>
      <w:proofErr w:type="gramEnd"/>
      <w:r w:rsidR="00C4686F" w:rsidRPr="00F0036E">
        <w:rPr>
          <w:rFonts w:ascii="Calibri" w:hAnsi="Calibri" w:cs="Calibri"/>
          <w:color w:val="333333"/>
          <w:sz w:val="24"/>
          <w:szCs w:val="24"/>
        </w:rPr>
        <w:t>.</w:t>
      </w:r>
    </w:p>
    <w:p w14:paraId="3470BC64" w14:textId="77777777" w:rsidR="00CD7974" w:rsidRPr="00F0036E" w:rsidRDefault="00CD7974">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t>Ensure the most efficient use of the dispensary in conjunction with the doctors and relevant drug deals set up by the Practice &amp; Dispensary Manager</w:t>
      </w:r>
    </w:p>
    <w:p w14:paraId="63F80505" w14:textId="77777777" w:rsidR="00CD7974" w:rsidRPr="00F0036E" w:rsidRDefault="00CD7974">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t xml:space="preserve">Ensure the cleanliness of the </w:t>
      </w:r>
      <w:r w:rsidR="00C4686F" w:rsidRPr="00F0036E">
        <w:rPr>
          <w:rFonts w:ascii="Calibri" w:hAnsi="Calibri" w:cs="Calibri"/>
          <w:color w:val="333333"/>
          <w:sz w:val="24"/>
          <w:szCs w:val="24"/>
        </w:rPr>
        <w:t>dispensary.</w:t>
      </w:r>
    </w:p>
    <w:p w14:paraId="3CE56F9A" w14:textId="77777777" w:rsidR="00CD7974" w:rsidRPr="00F0036E" w:rsidRDefault="00CD7974">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t xml:space="preserve">Ensure the safety of all who enter the </w:t>
      </w:r>
      <w:r w:rsidR="00C4686F" w:rsidRPr="00F0036E">
        <w:rPr>
          <w:rFonts w:ascii="Calibri" w:hAnsi="Calibri" w:cs="Calibri"/>
          <w:color w:val="333333"/>
          <w:sz w:val="24"/>
          <w:szCs w:val="24"/>
        </w:rPr>
        <w:t>dispensary.</w:t>
      </w:r>
    </w:p>
    <w:p w14:paraId="48F7382B" w14:textId="77777777" w:rsidR="00496083" w:rsidRPr="00F0036E" w:rsidRDefault="00496083">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t>To carry out any duties appropriate to grade/level as required</w:t>
      </w:r>
    </w:p>
    <w:p w14:paraId="4F329F90" w14:textId="77777777" w:rsidR="00496083" w:rsidRPr="00F0036E" w:rsidRDefault="00496083">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t xml:space="preserve">To work flexibly within the team and to provide cover as </w:t>
      </w:r>
      <w:r w:rsidR="00C4686F" w:rsidRPr="00F0036E">
        <w:rPr>
          <w:rFonts w:ascii="Calibri" w:hAnsi="Calibri" w:cs="Calibri"/>
          <w:color w:val="333333"/>
          <w:sz w:val="24"/>
          <w:szCs w:val="24"/>
        </w:rPr>
        <w:t>necessary.</w:t>
      </w:r>
    </w:p>
    <w:p w14:paraId="64203E43" w14:textId="77777777" w:rsidR="00496083" w:rsidRPr="00F0036E" w:rsidRDefault="00496083">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t xml:space="preserve">To work closely with and help with the training of new/junior members of </w:t>
      </w:r>
      <w:r w:rsidR="00C4686F" w:rsidRPr="00F0036E">
        <w:rPr>
          <w:rFonts w:ascii="Calibri" w:hAnsi="Calibri" w:cs="Calibri"/>
          <w:color w:val="333333"/>
          <w:sz w:val="24"/>
          <w:szCs w:val="24"/>
        </w:rPr>
        <w:t>staff.</w:t>
      </w:r>
    </w:p>
    <w:p w14:paraId="44018035" w14:textId="77777777" w:rsidR="00496083" w:rsidRPr="00F0036E" w:rsidRDefault="00496083">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t xml:space="preserve">To ensure maximum profit is maintained and losses are kept to a </w:t>
      </w:r>
      <w:r w:rsidR="00C4686F" w:rsidRPr="00F0036E">
        <w:rPr>
          <w:rFonts w:ascii="Calibri" w:hAnsi="Calibri" w:cs="Calibri"/>
          <w:color w:val="333333"/>
          <w:sz w:val="24"/>
          <w:szCs w:val="24"/>
        </w:rPr>
        <w:t>minimum.</w:t>
      </w:r>
    </w:p>
    <w:p w14:paraId="08A0525D" w14:textId="77777777" w:rsidR="00496083" w:rsidRPr="00F0036E" w:rsidRDefault="00496083" w:rsidP="00496083">
      <w:pPr>
        <w:numPr>
          <w:ilvl w:val="0"/>
          <w:numId w:val="19"/>
        </w:numPr>
        <w:rPr>
          <w:rFonts w:ascii="Calibri" w:hAnsi="Calibri" w:cs="Calibri"/>
          <w:b/>
          <w:sz w:val="24"/>
          <w:szCs w:val="24"/>
        </w:rPr>
      </w:pPr>
      <w:r w:rsidRPr="00F0036E">
        <w:rPr>
          <w:rFonts w:ascii="Calibri" w:hAnsi="Calibri" w:cs="Calibri"/>
          <w:sz w:val="24"/>
          <w:szCs w:val="24"/>
        </w:rPr>
        <w:t>To deal with problems encountered with wholesalers/</w:t>
      </w:r>
      <w:r w:rsidR="00C4686F" w:rsidRPr="00F0036E">
        <w:rPr>
          <w:rFonts w:ascii="Calibri" w:hAnsi="Calibri" w:cs="Calibri"/>
          <w:sz w:val="24"/>
          <w:szCs w:val="24"/>
        </w:rPr>
        <w:t>suppliers.</w:t>
      </w:r>
    </w:p>
    <w:p w14:paraId="09847CDA" w14:textId="77777777" w:rsidR="00496083" w:rsidRPr="00F0036E" w:rsidRDefault="00496083" w:rsidP="00496083">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t xml:space="preserve">To maintain cost effective supplies of drugs that are purchased from the </w:t>
      </w:r>
      <w:r w:rsidR="00C4686F" w:rsidRPr="00F0036E">
        <w:rPr>
          <w:rFonts w:ascii="Calibri" w:hAnsi="Calibri" w:cs="Calibri"/>
          <w:color w:val="333333"/>
          <w:sz w:val="24"/>
          <w:szCs w:val="24"/>
        </w:rPr>
        <w:t>wholesaler.</w:t>
      </w:r>
    </w:p>
    <w:p w14:paraId="3AB65A1D" w14:textId="77777777" w:rsidR="00496083" w:rsidRPr="00F0036E" w:rsidRDefault="00496083" w:rsidP="00496083">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t>Co-ordinate the dispensary delivery service</w:t>
      </w:r>
    </w:p>
    <w:p w14:paraId="00ABD6BE" w14:textId="77777777" w:rsidR="00496083" w:rsidRPr="00F0036E" w:rsidRDefault="00496083" w:rsidP="00496083">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t xml:space="preserve">Ensure that all drug safety alerts and notices are acted </w:t>
      </w:r>
      <w:r w:rsidR="00C4686F" w:rsidRPr="00F0036E">
        <w:rPr>
          <w:rFonts w:ascii="Calibri" w:hAnsi="Calibri" w:cs="Calibri"/>
          <w:color w:val="333333"/>
          <w:sz w:val="24"/>
          <w:szCs w:val="24"/>
        </w:rPr>
        <w:t>upon.</w:t>
      </w:r>
    </w:p>
    <w:p w14:paraId="5B59E015" w14:textId="77777777" w:rsidR="00496083" w:rsidRPr="00F0036E" w:rsidRDefault="00496083" w:rsidP="00496083">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t>To update doctors medicine bags</w:t>
      </w:r>
      <w:r w:rsidR="00C9648E" w:rsidRPr="00F0036E">
        <w:rPr>
          <w:rFonts w:ascii="Calibri" w:hAnsi="Calibri" w:cs="Calibri"/>
          <w:color w:val="333333"/>
          <w:sz w:val="24"/>
          <w:szCs w:val="24"/>
        </w:rPr>
        <w:t>.</w:t>
      </w:r>
    </w:p>
    <w:p w14:paraId="21F67427" w14:textId="77777777" w:rsidR="0018257E" w:rsidRPr="00F0036E" w:rsidRDefault="0018257E" w:rsidP="00496083">
      <w:pPr>
        <w:ind w:left="360"/>
        <w:rPr>
          <w:rFonts w:ascii="Calibri" w:hAnsi="Calibri" w:cs="Calibri"/>
          <w:b/>
          <w:sz w:val="24"/>
          <w:szCs w:val="24"/>
        </w:rPr>
      </w:pPr>
    </w:p>
    <w:p w14:paraId="06D2B80A" w14:textId="77777777" w:rsidR="0018257E" w:rsidRPr="00F0036E" w:rsidRDefault="0018257E">
      <w:pPr>
        <w:tabs>
          <w:tab w:val="left" w:pos="2268"/>
        </w:tabs>
        <w:rPr>
          <w:rFonts w:ascii="Calibri" w:hAnsi="Calibri" w:cs="Calibri"/>
          <w:b/>
          <w:bCs/>
          <w:sz w:val="24"/>
          <w:szCs w:val="24"/>
        </w:rPr>
      </w:pPr>
      <w:r w:rsidRPr="00F0036E">
        <w:rPr>
          <w:rFonts w:ascii="Calibri" w:hAnsi="Calibri" w:cs="Calibri"/>
          <w:b/>
          <w:bCs/>
          <w:sz w:val="24"/>
          <w:szCs w:val="24"/>
          <w:u w:val="single"/>
        </w:rPr>
        <w:t>Confidentiality</w:t>
      </w:r>
      <w:r w:rsidRPr="00F0036E">
        <w:rPr>
          <w:rFonts w:ascii="Calibri" w:hAnsi="Calibri" w:cs="Calibri"/>
          <w:b/>
          <w:bCs/>
          <w:sz w:val="24"/>
          <w:szCs w:val="24"/>
        </w:rPr>
        <w:t>:</w:t>
      </w:r>
    </w:p>
    <w:p w14:paraId="5CEB1021" w14:textId="77777777" w:rsidR="0018257E" w:rsidRPr="00F0036E" w:rsidRDefault="0018257E">
      <w:pPr>
        <w:rPr>
          <w:rFonts w:ascii="Calibri" w:hAnsi="Calibri" w:cs="Calibri"/>
          <w:sz w:val="24"/>
          <w:szCs w:val="24"/>
        </w:rPr>
      </w:pPr>
    </w:p>
    <w:p w14:paraId="40D69A2E" w14:textId="77777777" w:rsidR="0018257E" w:rsidRPr="00F0036E" w:rsidRDefault="0018257E">
      <w:pPr>
        <w:numPr>
          <w:ilvl w:val="0"/>
          <w:numId w:val="2"/>
        </w:numPr>
        <w:tabs>
          <w:tab w:val="left" w:pos="2268"/>
        </w:tabs>
        <w:rPr>
          <w:rFonts w:ascii="Calibri" w:hAnsi="Calibri" w:cs="Calibri"/>
          <w:color w:val="333333"/>
          <w:sz w:val="24"/>
          <w:szCs w:val="24"/>
        </w:rPr>
      </w:pPr>
      <w:proofErr w:type="gramStart"/>
      <w:r w:rsidRPr="00F0036E">
        <w:rPr>
          <w:rFonts w:ascii="Calibri" w:hAnsi="Calibri" w:cs="Calibri"/>
          <w:color w:val="333333"/>
          <w:sz w:val="24"/>
          <w:szCs w:val="24"/>
        </w:rPr>
        <w:t>In the course of</w:t>
      </w:r>
      <w:proofErr w:type="gramEnd"/>
      <w:r w:rsidRPr="00F0036E">
        <w:rPr>
          <w:rFonts w:ascii="Calibri" w:hAnsi="Calibri" w:cs="Calibri"/>
          <w:color w:val="333333"/>
          <w:sz w:val="24"/>
          <w:szCs w:val="24"/>
        </w:rPr>
        <w:t xml:space="preserve"> seeking treatment, patients entrust us with, or allow us to gather, sensitive information in relation to their health and other matters.   They do so in confidence and have the right to expect that staff will respect their privacy and act </w:t>
      </w:r>
      <w:r w:rsidR="00C4686F" w:rsidRPr="00F0036E">
        <w:rPr>
          <w:rFonts w:ascii="Calibri" w:hAnsi="Calibri" w:cs="Calibri"/>
          <w:color w:val="333333"/>
          <w:sz w:val="24"/>
          <w:szCs w:val="24"/>
        </w:rPr>
        <w:t>appropriately.</w:t>
      </w:r>
    </w:p>
    <w:p w14:paraId="03E5A889" w14:textId="77777777" w:rsidR="0018257E" w:rsidRPr="00F0036E" w:rsidRDefault="0018257E">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t xml:space="preserve">In the performance of the duties outlined in this Job Description, the post-holder may have access to confidential information relating to patients and their </w:t>
      </w:r>
      <w:proofErr w:type="spellStart"/>
      <w:r w:rsidRPr="00F0036E">
        <w:rPr>
          <w:rFonts w:ascii="Calibri" w:hAnsi="Calibri" w:cs="Calibri"/>
          <w:color w:val="333333"/>
          <w:sz w:val="24"/>
          <w:szCs w:val="24"/>
        </w:rPr>
        <w:t>carers</w:t>
      </w:r>
      <w:proofErr w:type="spellEnd"/>
      <w:r w:rsidRPr="00F0036E">
        <w:rPr>
          <w:rFonts w:ascii="Calibri" w:hAnsi="Calibri" w:cs="Calibri"/>
          <w:color w:val="333333"/>
          <w:sz w:val="24"/>
          <w:szCs w:val="24"/>
        </w:rPr>
        <w:t xml:space="preserve">, practice staff and other healthcare workers.  They may also have access to information relating to the practice as a business organisation.  All such information from any source is to be regarded as strictly </w:t>
      </w:r>
      <w:r w:rsidR="00C4686F" w:rsidRPr="00F0036E">
        <w:rPr>
          <w:rFonts w:ascii="Calibri" w:hAnsi="Calibri" w:cs="Calibri"/>
          <w:color w:val="333333"/>
          <w:sz w:val="24"/>
          <w:szCs w:val="24"/>
        </w:rPr>
        <w:t>confidential.</w:t>
      </w:r>
    </w:p>
    <w:p w14:paraId="1C7F50BC" w14:textId="77777777" w:rsidR="0018257E" w:rsidRPr="00F0036E" w:rsidRDefault="0018257E">
      <w:pPr>
        <w:numPr>
          <w:ilvl w:val="0"/>
          <w:numId w:val="2"/>
        </w:numPr>
        <w:tabs>
          <w:tab w:val="left" w:pos="2268"/>
        </w:tabs>
        <w:rPr>
          <w:rFonts w:ascii="Calibri" w:hAnsi="Calibri" w:cs="Calibri"/>
          <w:sz w:val="24"/>
          <w:szCs w:val="24"/>
        </w:rPr>
      </w:pPr>
      <w:r w:rsidRPr="00F0036E">
        <w:rPr>
          <w:rFonts w:ascii="Calibri" w:hAnsi="Calibri" w:cs="Calibri"/>
          <w:color w:val="333333"/>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5B490247" w14:textId="77777777" w:rsidR="00E10AC5" w:rsidRPr="00F0036E" w:rsidRDefault="00E10AC5">
      <w:pPr>
        <w:tabs>
          <w:tab w:val="left" w:pos="2268"/>
        </w:tabs>
        <w:rPr>
          <w:rFonts w:ascii="Calibri" w:hAnsi="Calibri" w:cs="Calibri"/>
          <w:b/>
          <w:bCs/>
          <w:sz w:val="24"/>
          <w:szCs w:val="24"/>
          <w:u w:val="single"/>
        </w:rPr>
      </w:pPr>
    </w:p>
    <w:p w14:paraId="1AE950A9" w14:textId="77777777" w:rsidR="0018257E" w:rsidRPr="00F0036E" w:rsidRDefault="0018257E">
      <w:pPr>
        <w:tabs>
          <w:tab w:val="left" w:pos="2268"/>
        </w:tabs>
        <w:rPr>
          <w:rFonts w:ascii="Calibri" w:hAnsi="Calibri" w:cs="Calibri"/>
          <w:b/>
          <w:bCs/>
          <w:sz w:val="24"/>
          <w:szCs w:val="24"/>
        </w:rPr>
      </w:pPr>
      <w:r w:rsidRPr="00F0036E">
        <w:rPr>
          <w:rFonts w:ascii="Calibri" w:hAnsi="Calibri" w:cs="Calibri"/>
          <w:b/>
          <w:bCs/>
          <w:sz w:val="24"/>
          <w:szCs w:val="24"/>
          <w:u w:val="single"/>
        </w:rPr>
        <w:t>Health &amp; Safety</w:t>
      </w:r>
      <w:r w:rsidRPr="00F0036E">
        <w:rPr>
          <w:rFonts w:ascii="Calibri" w:hAnsi="Calibri" w:cs="Calibri"/>
          <w:b/>
          <w:bCs/>
          <w:sz w:val="24"/>
          <w:szCs w:val="24"/>
        </w:rPr>
        <w:t>:</w:t>
      </w:r>
    </w:p>
    <w:p w14:paraId="03C82855" w14:textId="77777777" w:rsidR="0018257E" w:rsidRPr="00F0036E" w:rsidRDefault="0018257E">
      <w:pPr>
        <w:tabs>
          <w:tab w:val="left" w:pos="2268"/>
        </w:tabs>
        <w:rPr>
          <w:rFonts w:ascii="Calibri" w:hAnsi="Calibri" w:cs="Calibri"/>
          <w:sz w:val="24"/>
          <w:szCs w:val="24"/>
        </w:rPr>
      </w:pPr>
    </w:p>
    <w:p w14:paraId="30BFFC8D" w14:textId="77777777" w:rsidR="0018257E" w:rsidRPr="00F0036E" w:rsidRDefault="0018257E">
      <w:pPr>
        <w:tabs>
          <w:tab w:val="left" w:pos="2268"/>
        </w:tabs>
        <w:rPr>
          <w:rFonts w:ascii="Calibri" w:hAnsi="Calibri" w:cs="Calibri"/>
          <w:color w:val="333333"/>
          <w:sz w:val="24"/>
          <w:szCs w:val="24"/>
        </w:rPr>
      </w:pPr>
      <w:r w:rsidRPr="00F0036E">
        <w:rPr>
          <w:rFonts w:ascii="Calibri" w:hAnsi="Calibri" w:cs="Calibri"/>
          <w:color w:val="333333"/>
          <w:sz w:val="24"/>
          <w:szCs w:val="24"/>
        </w:rPr>
        <w:t>The post-holder will assist in promoting and maintaining their own and others’ health, safety and security as defined in the practice Health &amp; Safety Policy, to include:</w:t>
      </w:r>
    </w:p>
    <w:p w14:paraId="5048857D" w14:textId="77777777" w:rsidR="0018257E" w:rsidRPr="00F0036E" w:rsidRDefault="0018257E">
      <w:pPr>
        <w:ind w:left="360"/>
        <w:rPr>
          <w:rFonts w:ascii="Calibri" w:hAnsi="Calibri" w:cs="Calibri"/>
          <w:sz w:val="24"/>
          <w:szCs w:val="24"/>
        </w:rPr>
      </w:pPr>
    </w:p>
    <w:p w14:paraId="0935E534" w14:textId="77777777" w:rsidR="0018257E" w:rsidRPr="00F0036E" w:rsidRDefault="0018257E">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t>Using personal security systems within the workplace according to practice guidelines</w:t>
      </w:r>
    </w:p>
    <w:p w14:paraId="73A6B8BB" w14:textId="77777777" w:rsidR="0018257E" w:rsidRPr="00F0036E" w:rsidRDefault="0018257E">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lastRenderedPageBreak/>
        <w:t>Identifying the risks involved in work activities and undertaking such activities in a way that manages those risks</w:t>
      </w:r>
    </w:p>
    <w:p w14:paraId="5E09CAA7" w14:textId="77777777" w:rsidR="0018257E" w:rsidRPr="00F0036E" w:rsidRDefault="0018257E">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t>Making effective use of training to update knowledge and skills</w:t>
      </w:r>
    </w:p>
    <w:p w14:paraId="38B05816" w14:textId="77777777" w:rsidR="0018257E" w:rsidRPr="00F0036E" w:rsidRDefault="0018257E">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t>Using appropriate infection control procedures, maintaining work areas in a tidy and safe way and free from hazards</w:t>
      </w:r>
    </w:p>
    <w:p w14:paraId="603021A7" w14:textId="77777777" w:rsidR="0018257E" w:rsidRPr="00F0036E" w:rsidRDefault="0018257E">
      <w:pPr>
        <w:numPr>
          <w:ilvl w:val="0"/>
          <w:numId w:val="2"/>
        </w:numPr>
        <w:tabs>
          <w:tab w:val="left" w:pos="2268"/>
        </w:tabs>
        <w:rPr>
          <w:rFonts w:ascii="Calibri" w:hAnsi="Calibri" w:cs="Calibri"/>
          <w:color w:val="333333"/>
          <w:sz w:val="24"/>
          <w:szCs w:val="24"/>
        </w:rPr>
      </w:pPr>
      <w:r w:rsidRPr="00F0036E">
        <w:rPr>
          <w:rFonts w:ascii="Calibri" w:hAnsi="Calibri" w:cs="Calibri"/>
          <w:color w:val="333333"/>
          <w:sz w:val="24"/>
          <w:szCs w:val="24"/>
        </w:rPr>
        <w:t>Reporting potential risks identified.</w:t>
      </w:r>
    </w:p>
    <w:p w14:paraId="3187DF75" w14:textId="77777777" w:rsidR="0018257E" w:rsidRPr="00F0036E" w:rsidRDefault="0018257E">
      <w:pPr>
        <w:rPr>
          <w:rFonts w:ascii="Calibri" w:hAnsi="Calibri" w:cs="Calibri"/>
          <w:sz w:val="24"/>
          <w:szCs w:val="24"/>
        </w:rPr>
      </w:pPr>
    </w:p>
    <w:p w14:paraId="44945289" w14:textId="77777777" w:rsidR="0018257E" w:rsidRPr="00F0036E" w:rsidRDefault="0018257E">
      <w:pPr>
        <w:tabs>
          <w:tab w:val="left" w:pos="2268"/>
        </w:tabs>
        <w:rPr>
          <w:rFonts w:ascii="Calibri" w:hAnsi="Calibri" w:cs="Calibri"/>
          <w:b/>
          <w:bCs/>
          <w:sz w:val="24"/>
          <w:szCs w:val="24"/>
        </w:rPr>
      </w:pPr>
      <w:r w:rsidRPr="00F0036E">
        <w:rPr>
          <w:rFonts w:ascii="Calibri" w:hAnsi="Calibri" w:cs="Calibri"/>
          <w:b/>
          <w:bCs/>
          <w:sz w:val="24"/>
          <w:szCs w:val="24"/>
          <w:u w:val="single"/>
        </w:rPr>
        <w:t>Equality and Diversity</w:t>
      </w:r>
      <w:r w:rsidRPr="00F0036E">
        <w:rPr>
          <w:rFonts w:ascii="Calibri" w:hAnsi="Calibri" w:cs="Calibri"/>
          <w:b/>
          <w:bCs/>
          <w:sz w:val="24"/>
          <w:szCs w:val="24"/>
        </w:rPr>
        <w:t>:</w:t>
      </w:r>
    </w:p>
    <w:p w14:paraId="092F331B" w14:textId="77777777" w:rsidR="0018257E" w:rsidRPr="00F0036E" w:rsidRDefault="0018257E">
      <w:pPr>
        <w:rPr>
          <w:rFonts w:ascii="Calibri" w:hAnsi="Calibri" w:cs="Calibri"/>
          <w:sz w:val="24"/>
          <w:szCs w:val="24"/>
        </w:rPr>
      </w:pPr>
    </w:p>
    <w:p w14:paraId="72C84469" w14:textId="77777777" w:rsidR="0018257E" w:rsidRPr="00F0036E" w:rsidRDefault="0018257E">
      <w:pPr>
        <w:rPr>
          <w:rFonts w:ascii="Calibri" w:hAnsi="Calibri" w:cs="Calibri"/>
          <w:sz w:val="24"/>
          <w:szCs w:val="24"/>
        </w:rPr>
      </w:pPr>
      <w:r w:rsidRPr="00F0036E">
        <w:rPr>
          <w:rFonts w:ascii="Calibri" w:hAnsi="Calibri" w:cs="Calibri"/>
          <w:color w:val="333333"/>
          <w:sz w:val="24"/>
          <w:szCs w:val="24"/>
        </w:rPr>
        <w:t>The</w:t>
      </w:r>
      <w:r w:rsidRPr="00F0036E">
        <w:rPr>
          <w:rFonts w:ascii="Calibri" w:hAnsi="Calibri" w:cs="Calibri"/>
          <w:sz w:val="24"/>
          <w:szCs w:val="24"/>
        </w:rPr>
        <w:t xml:space="preserve"> post-holder will support the equality, diversity and rights of patients, carers and colleagues, to include:</w:t>
      </w:r>
    </w:p>
    <w:p w14:paraId="07F5536E" w14:textId="77777777" w:rsidR="0018257E" w:rsidRPr="00F0036E" w:rsidRDefault="0018257E">
      <w:pPr>
        <w:rPr>
          <w:rFonts w:ascii="Calibri" w:hAnsi="Calibri" w:cs="Calibri"/>
          <w:sz w:val="24"/>
          <w:szCs w:val="24"/>
        </w:rPr>
      </w:pPr>
    </w:p>
    <w:p w14:paraId="698E49FF" w14:textId="77777777" w:rsidR="0018257E" w:rsidRPr="00F0036E" w:rsidRDefault="0018257E">
      <w:pPr>
        <w:numPr>
          <w:ilvl w:val="0"/>
          <w:numId w:val="4"/>
        </w:numPr>
        <w:rPr>
          <w:rFonts w:ascii="Calibri" w:hAnsi="Calibri" w:cs="Calibri"/>
          <w:sz w:val="24"/>
          <w:szCs w:val="24"/>
        </w:rPr>
      </w:pPr>
      <w:r w:rsidRPr="00F0036E">
        <w:rPr>
          <w:rFonts w:ascii="Calibri" w:hAnsi="Calibri" w:cs="Calibri"/>
          <w:sz w:val="24"/>
          <w:szCs w:val="24"/>
        </w:rPr>
        <w:t>Acting in a way that recognizes the importance of people’s rights, interpreting them in a way that is consistent with practice procedures and policies, and current legislation</w:t>
      </w:r>
    </w:p>
    <w:p w14:paraId="12B9ADD5" w14:textId="77777777" w:rsidR="0018257E" w:rsidRPr="00F0036E" w:rsidRDefault="0018257E">
      <w:pPr>
        <w:numPr>
          <w:ilvl w:val="0"/>
          <w:numId w:val="4"/>
        </w:numPr>
        <w:rPr>
          <w:rFonts w:ascii="Calibri" w:hAnsi="Calibri" w:cs="Calibri"/>
          <w:sz w:val="24"/>
          <w:szCs w:val="24"/>
        </w:rPr>
      </w:pPr>
      <w:r w:rsidRPr="00F0036E">
        <w:rPr>
          <w:rFonts w:ascii="Calibri" w:hAnsi="Calibri" w:cs="Calibri"/>
          <w:sz w:val="24"/>
          <w:szCs w:val="24"/>
        </w:rPr>
        <w:t>Respecting the privacy, dignity, needs and beliefs of patients, carers and colleagues</w:t>
      </w:r>
    </w:p>
    <w:p w14:paraId="784E70F5" w14:textId="77777777" w:rsidR="0018257E" w:rsidRPr="00F0036E" w:rsidRDefault="0018257E">
      <w:pPr>
        <w:numPr>
          <w:ilvl w:val="0"/>
          <w:numId w:val="4"/>
        </w:numPr>
        <w:rPr>
          <w:rFonts w:ascii="Calibri" w:hAnsi="Calibri" w:cs="Calibri"/>
          <w:sz w:val="24"/>
          <w:szCs w:val="24"/>
        </w:rPr>
      </w:pPr>
      <w:r w:rsidRPr="00F0036E">
        <w:rPr>
          <w:rFonts w:ascii="Calibri" w:hAnsi="Calibri" w:cs="Calibri"/>
          <w:sz w:val="24"/>
          <w:szCs w:val="24"/>
        </w:rPr>
        <w:t>Behaving in a manner which is welcoming to and of the individual, is non-judgmental and respects their circumstances, feelings priorities and rights.</w:t>
      </w:r>
    </w:p>
    <w:p w14:paraId="74506A20" w14:textId="77777777" w:rsidR="0018257E" w:rsidRPr="00F0036E" w:rsidRDefault="0018257E">
      <w:pPr>
        <w:rPr>
          <w:rFonts w:ascii="Calibri" w:hAnsi="Calibri" w:cs="Calibri"/>
          <w:sz w:val="24"/>
          <w:szCs w:val="24"/>
        </w:rPr>
      </w:pPr>
    </w:p>
    <w:p w14:paraId="4C044908" w14:textId="77777777" w:rsidR="0018257E" w:rsidRPr="00F0036E" w:rsidRDefault="0018257E">
      <w:pPr>
        <w:tabs>
          <w:tab w:val="left" w:pos="2268"/>
        </w:tabs>
        <w:rPr>
          <w:rFonts w:ascii="Calibri" w:hAnsi="Calibri" w:cs="Calibri"/>
          <w:b/>
          <w:bCs/>
          <w:sz w:val="24"/>
          <w:szCs w:val="24"/>
        </w:rPr>
      </w:pPr>
      <w:r w:rsidRPr="00F0036E">
        <w:rPr>
          <w:rFonts w:ascii="Calibri" w:hAnsi="Calibri" w:cs="Calibri"/>
          <w:b/>
          <w:bCs/>
          <w:sz w:val="24"/>
          <w:szCs w:val="24"/>
          <w:u w:val="single"/>
        </w:rPr>
        <w:t>Personal/Professional Development</w:t>
      </w:r>
      <w:r w:rsidRPr="00F0036E">
        <w:rPr>
          <w:rFonts w:ascii="Calibri" w:hAnsi="Calibri" w:cs="Calibri"/>
          <w:b/>
          <w:bCs/>
          <w:sz w:val="24"/>
          <w:szCs w:val="24"/>
        </w:rPr>
        <w:t>:</w:t>
      </w:r>
    </w:p>
    <w:p w14:paraId="5B72980A" w14:textId="77777777" w:rsidR="0018257E" w:rsidRPr="00F0036E" w:rsidRDefault="0018257E">
      <w:pPr>
        <w:rPr>
          <w:rFonts w:ascii="Calibri" w:hAnsi="Calibri" w:cs="Calibri"/>
          <w:sz w:val="24"/>
          <w:szCs w:val="24"/>
        </w:rPr>
      </w:pPr>
    </w:p>
    <w:p w14:paraId="563F9332" w14:textId="77777777" w:rsidR="0018257E" w:rsidRPr="00F0036E" w:rsidRDefault="0018257E">
      <w:pPr>
        <w:rPr>
          <w:rFonts w:ascii="Calibri" w:hAnsi="Calibri" w:cs="Calibri"/>
          <w:sz w:val="24"/>
          <w:szCs w:val="24"/>
        </w:rPr>
      </w:pPr>
      <w:r w:rsidRPr="00F0036E">
        <w:rPr>
          <w:rFonts w:ascii="Calibri" w:hAnsi="Calibri" w:cs="Calibri"/>
          <w:sz w:val="24"/>
          <w:szCs w:val="24"/>
        </w:rPr>
        <w:t>The post-holder will participate in any training programme implemented by the practice as part of this employment, such training to include:</w:t>
      </w:r>
    </w:p>
    <w:p w14:paraId="5FFEBDA7" w14:textId="77777777" w:rsidR="0018257E" w:rsidRPr="00F0036E" w:rsidRDefault="0018257E">
      <w:pPr>
        <w:ind w:left="360"/>
        <w:rPr>
          <w:rFonts w:ascii="Calibri" w:hAnsi="Calibri" w:cs="Calibri"/>
          <w:sz w:val="24"/>
          <w:szCs w:val="24"/>
        </w:rPr>
      </w:pPr>
    </w:p>
    <w:p w14:paraId="4ABE9D5D" w14:textId="77777777" w:rsidR="0018257E" w:rsidRPr="00F0036E" w:rsidRDefault="0018257E">
      <w:pPr>
        <w:numPr>
          <w:ilvl w:val="0"/>
          <w:numId w:val="4"/>
        </w:numPr>
        <w:rPr>
          <w:rFonts w:ascii="Calibri" w:hAnsi="Calibri" w:cs="Calibri"/>
          <w:sz w:val="24"/>
          <w:szCs w:val="24"/>
        </w:rPr>
      </w:pPr>
      <w:r w:rsidRPr="00F0036E">
        <w:rPr>
          <w:rFonts w:ascii="Calibri" w:hAnsi="Calibri" w:cs="Calibri"/>
          <w:sz w:val="24"/>
          <w:szCs w:val="24"/>
        </w:rPr>
        <w:t>Participation in an annual individual performance review, including taking responsibility for maintaining a record of own personal and/or professional development</w:t>
      </w:r>
    </w:p>
    <w:p w14:paraId="0DA7CFA1" w14:textId="77777777" w:rsidR="0018257E" w:rsidRPr="00F0036E" w:rsidRDefault="0018257E">
      <w:pPr>
        <w:numPr>
          <w:ilvl w:val="0"/>
          <w:numId w:val="4"/>
        </w:numPr>
        <w:rPr>
          <w:rFonts w:ascii="Calibri" w:hAnsi="Calibri" w:cs="Calibri"/>
          <w:sz w:val="24"/>
          <w:szCs w:val="24"/>
        </w:rPr>
      </w:pPr>
      <w:r w:rsidRPr="00F0036E">
        <w:rPr>
          <w:rFonts w:ascii="Calibri" w:hAnsi="Calibri" w:cs="Calibri"/>
          <w:sz w:val="24"/>
          <w:szCs w:val="24"/>
        </w:rPr>
        <w:t>Taking responsibility for own development, learning and performance and demonstrating skills and activities to others who are undertaking similar work.</w:t>
      </w:r>
    </w:p>
    <w:p w14:paraId="79D51AF7" w14:textId="77777777" w:rsidR="0018257E" w:rsidRPr="00F0036E" w:rsidRDefault="0018257E">
      <w:pPr>
        <w:rPr>
          <w:rFonts w:ascii="Calibri" w:hAnsi="Calibri" w:cs="Calibri"/>
          <w:sz w:val="24"/>
          <w:szCs w:val="24"/>
        </w:rPr>
      </w:pPr>
    </w:p>
    <w:p w14:paraId="7F7880DE" w14:textId="77777777" w:rsidR="0018257E" w:rsidRPr="00F0036E" w:rsidRDefault="0018257E">
      <w:pPr>
        <w:tabs>
          <w:tab w:val="left" w:pos="2268"/>
        </w:tabs>
        <w:rPr>
          <w:rFonts w:ascii="Calibri" w:hAnsi="Calibri" w:cs="Calibri"/>
          <w:b/>
          <w:bCs/>
          <w:sz w:val="24"/>
          <w:szCs w:val="24"/>
        </w:rPr>
      </w:pPr>
      <w:r w:rsidRPr="00F0036E">
        <w:rPr>
          <w:rFonts w:ascii="Calibri" w:hAnsi="Calibri" w:cs="Calibri"/>
          <w:b/>
          <w:bCs/>
          <w:sz w:val="24"/>
          <w:szCs w:val="24"/>
          <w:u w:val="single"/>
        </w:rPr>
        <w:t>Quality</w:t>
      </w:r>
      <w:r w:rsidRPr="00F0036E">
        <w:rPr>
          <w:rFonts w:ascii="Calibri" w:hAnsi="Calibri" w:cs="Calibri"/>
          <w:b/>
          <w:bCs/>
          <w:sz w:val="24"/>
          <w:szCs w:val="24"/>
        </w:rPr>
        <w:t>:</w:t>
      </w:r>
    </w:p>
    <w:p w14:paraId="4CF4D0B0" w14:textId="77777777" w:rsidR="0018257E" w:rsidRPr="00F0036E" w:rsidRDefault="0018257E">
      <w:pPr>
        <w:rPr>
          <w:rFonts w:ascii="Calibri" w:hAnsi="Calibri" w:cs="Calibri"/>
          <w:sz w:val="24"/>
          <w:szCs w:val="24"/>
        </w:rPr>
      </w:pPr>
    </w:p>
    <w:p w14:paraId="66F6DC82" w14:textId="77777777" w:rsidR="0018257E" w:rsidRPr="00F0036E" w:rsidRDefault="0018257E">
      <w:pPr>
        <w:rPr>
          <w:rFonts w:ascii="Calibri" w:hAnsi="Calibri" w:cs="Calibri"/>
          <w:sz w:val="24"/>
          <w:szCs w:val="24"/>
        </w:rPr>
      </w:pPr>
      <w:r w:rsidRPr="00F0036E">
        <w:rPr>
          <w:rFonts w:ascii="Calibri" w:hAnsi="Calibri" w:cs="Calibri"/>
          <w:sz w:val="24"/>
          <w:szCs w:val="24"/>
        </w:rPr>
        <w:t>The post-holder will strive to maintain quality within the practice, and will:</w:t>
      </w:r>
    </w:p>
    <w:p w14:paraId="277648A3" w14:textId="77777777" w:rsidR="0018257E" w:rsidRPr="00F0036E" w:rsidRDefault="0018257E">
      <w:pPr>
        <w:rPr>
          <w:rFonts w:ascii="Calibri" w:hAnsi="Calibri" w:cs="Calibri"/>
          <w:sz w:val="24"/>
          <w:szCs w:val="24"/>
        </w:rPr>
      </w:pPr>
    </w:p>
    <w:p w14:paraId="7FCD4DC8" w14:textId="77777777" w:rsidR="0018257E" w:rsidRPr="00F0036E" w:rsidRDefault="0018257E">
      <w:pPr>
        <w:numPr>
          <w:ilvl w:val="0"/>
          <w:numId w:val="5"/>
        </w:numPr>
        <w:rPr>
          <w:rFonts w:ascii="Calibri" w:hAnsi="Calibri" w:cs="Calibri"/>
          <w:sz w:val="24"/>
          <w:szCs w:val="24"/>
        </w:rPr>
      </w:pPr>
      <w:r w:rsidRPr="00F0036E">
        <w:rPr>
          <w:rFonts w:ascii="Calibri" w:hAnsi="Calibri" w:cs="Calibri"/>
          <w:sz w:val="24"/>
          <w:szCs w:val="24"/>
        </w:rPr>
        <w:t>Alert other team members to issues of quality and risk</w:t>
      </w:r>
    </w:p>
    <w:p w14:paraId="022DF72F" w14:textId="77777777" w:rsidR="0018257E" w:rsidRPr="00F0036E" w:rsidRDefault="0018257E">
      <w:pPr>
        <w:numPr>
          <w:ilvl w:val="0"/>
          <w:numId w:val="5"/>
        </w:numPr>
        <w:rPr>
          <w:rFonts w:ascii="Calibri" w:hAnsi="Calibri" w:cs="Calibri"/>
          <w:sz w:val="24"/>
          <w:szCs w:val="24"/>
        </w:rPr>
      </w:pPr>
      <w:r w:rsidRPr="00F0036E">
        <w:rPr>
          <w:rFonts w:ascii="Calibri" w:hAnsi="Calibri" w:cs="Calibri"/>
          <w:sz w:val="24"/>
          <w:szCs w:val="24"/>
        </w:rPr>
        <w:t>Assess own performance and take accountability for own actions, either directly or under supervision</w:t>
      </w:r>
    </w:p>
    <w:p w14:paraId="38706D90" w14:textId="77777777" w:rsidR="0018257E" w:rsidRPr="00F0036E" w:rsidRDefault="0018257E">
      <w:pPr>
        <w:numPr>
          <w:ilvl w:val="0"/>
          <w:numId w:val="5"/>
        </w:numPr>
        <w:rPr>
          <w:rFonts w:ascii="Calibri" w:hAnsi="Calibri" w:cs="Calibri"/>
          <w:sz w:val="24"/>
          <w:szCs w:val="24"/>
        </w:rPr>
      </w:pPr>
      <w:r w:rsidRPr="00F0036E">
        <w:rPr>
          <w:rFonts w:ascii="Calibri" w:hAnsi="Calibri" w:cs="Calibri"/>
          <w:sz w:val="24"/>
          <w:szCs w:val="24"/>
        </w:rPr>
        <w:t>Contribute to the effectiveness of the team by reflecting on own and team activities and making suggestions on ways to improve and enhance the team’s performance</w:t>
      </w:r>
    </w:p>
    <w:p w14:paraId="4C27FC97" w14:textId="77777777" w:rsidR="0018257E" w:rsidRPr="00F0036E" w:rsidRDefault="0018257E">
      <w:pPr>
        <w:numPr>
          <w:ilvl w:val="0"/>
          <w:numId w:val="5"/>
        </w:numPr>
        <w:rPr>
          <w:rFonts w:ascii="Calibri" w:hAnsi="Calibri" w:cs="Calibri"/>
          <w:sz w:val="24"/>
          <w:szCs w:val="24"/>
        </w:rPr>
      </w:pPr>
      <w:r w:rsidRPr="00F0036E">
        <w:rPr>
          <w:rFonts w:ascii="Calibri" w:hAnsi="Calibri" w:cs="Calibri"/>
          <w:sz w:val="24"/>
          <w:szCs w:val="24"/>
        </w:rPr>
        <w:t xml:space="preserve">Work effectively with individuals in other agencies to meet </w:t>
      </w:r>
      <w:proofErr w:type="spellStart"/>
      <w:r w:rsidRPr="00F0036E">
        <w:rPr>
          <w:rFonts w:ascii="Calibri" w:hAnsi="Calibri" w:cs="Calibri"/>
          <w:sz w:val="24"/>
          <w:szCs w:val="24"/>
        </w:rPr>
        <w:t>patients</w:t>
      </w:r>
      <w:proofErr w:type="spellEnd"/>
      <w:r w:rsidRPr="00F0036E">
        <w:rPr>
          <w:rFonts w:ascii="Calibri" w:hAnsi="Calibri" w:cs="Calibri"/>
          <w:sz w:val="24"/>
          <w:szCs w:val="24"/>
        </w:rPr>
        <w:t xml:space="preserve"> needs</w:t>
      </w:r>
    </w:p>
    <w:p w14:paraId="3511FE14" w14:textId="77777777" w:rsidR="0018257E" w:rsidRPr="00F0036E" w:rsidRDefault="0018257E">
      <w:pPr>
        <w:numPr>
          <w:ilvl w:val="0"/>
          <w:numId w:val="5"/>
        </w:numPr>
        <w:rPr>
          <w:rFonts w:ascii="Calibri" w:hAnsi="Calibri" w:cs="Calibri"/>
          <w:sz w:val="24"/>
          <w:szCs w:val="24"/>
        </w:rPr>
      </w:pPr>
      <w:r w:rsidRPr="00F0036E">
        <w:rPr>
          <w:rFonts w:ascii="Calibri" w:hAnsi="Calibri" w:cs="Calibri"/>
          <w:sz w:val="24"/>
          <w:szCs w:val="24"/>
        </w:rPr>
        <w:t>Effectively manage own time, workload and resources.</w:t>
      </w:r>
    </w:p>
    <w:p w14:paraId="0E4D1B36" w14:textId="77777777" w:rsidR="0018257E" w:rsidRPr="00F0036E" w:rsidRDefault="0018257E">
      <w:pPr>
        <w:rPr>
          <w:rFonts w:ascii="Calibri" w:hAnsi="Calibri" w:cs="Calibri"/>
          <w:b/>
          <w:bCs/>
          <w:sz w:val="24"/>
          <w:szCs w:val="24"/>
        </w:rPr>
      </w:pPr>
      <w:r w:rsidRPr="00F0036E">
        <w:rPr>
          <w:rFonts w:ascii="Calibri" w:hAnsi="Calibri" w:cs="Calibri"/>
          <w:b/>
          <w:bCs/>
          <w:sz w:val="24"/>
          <w:szCs w:val="24"/>
          <w:u w:val="single"/>
        </w:rPr>
        <w:t>Communication</w:t>
      </w:r>
      <w:r w:rsidRPr="00F0036E">
        <w:rPr>
          <w:rFonts w:ascii="Calibri" w:hAnsi="Calibri" w:cs="Calibri"/>
          <w:b/>
          <w:bCs/>
          <w:sz w:val="24"/>
          <w:szCs w:val="24"/>
        </w:rPr>
        <w:t>:</w:t>
      </w:r>
    </w:p>
    <w:p w14:paraId="3F19A735" w14:textId="77777777" w:rsidR="00E10AC5" w:rsidRPr="00F0036E" w:rsidRDefault="00E10AC5">
      <w:pPr>
        <w:rPr>
          <w:rFonts w:ascii="Calibri" w:hAnsi="Calibri" w:cs="Calibri"/>
          <w:b/>
          <w:bCs/>
          <w:sz w:val="24"/>
          <w:szCs w:val="24"/>
        </w:rPr>
      </w:pPr>
    </w:p>
    <w:p w14:paraId="563065C2" w14:textId="77777777" w:rsidR="0018257E" w:rsidRPr="00F0036E" w:rsidRDefault="0018257E">
      <w:pPr>
        <w:tabs>
          <w:tab w:val="left" w:pos="2268"/>
        </w:tabs>
        <w:rPr>
          <w:rFonts w:ascii="Calibri" w:hAnsi="Calibri" w:cs="Calibri"/>
          <w:bCs/>
          <w:sz w:val="24"/>
          <w:szCs w:val="24"/>
        </w:rPr>
      </w:pPr>
      <w:r w:rsidRPr="00F0036E">
        <w:rPr>
          <w:rFonts w:ascii="Calibri" w:hAnsi="Calibri" w:cs="Calibri"/>
          <w:bCs/>
          <w:sz w:val="24"/>
          <w:szCs w:val="24"/>
        </w:rPr>
        <w:t>The post-holder should recognize the importance of effective communication within the team and will strive to:</w:t>
      </w:r>
    </w:p>
    <w:p w14:paraId="19BCA496" w14:textId="77777777" w:rsidR="0018257E" w:rsidRPr="00F0036E" w:rsidRDefault="0018257E">
      <w:pPr>
        <w:tabs>
          <w:tab w:val="left" w:pos="2268"/>
        </w:tabs>
        <w:ind w:left="360"/>
        <w:rPr>
          <w:rFonts w:ascii="Calibri" w:hAnsi="Calibri" w:cs="Calibri"/>
          <w:bCs/>
          <w:sz w:val="24"/>
          <w:szCs w:val="24"/>
        </w:rPr>
      </w:pPr>
    </w:p>
    <w:p w14:paraId="7502D18D" w14:textId="77777777" w:rsidR="0018257E" w:rsidRPr="00F0036E" w:rsidRDefault="0018257E">
      <w:pPr>
        <w:numPr>
          <w:ilvl w:val="0"/>
          <w:numId w:val="6"/>
        </w:numPr>
        <w:tabs>
          <w:tab w:val="left" w:pos="2268"/>
        </w:tabs>
        <w:rPr>
          <w:rFonts w:ascii="Calibri" w:hAnsi="Calibri" w:cs="Calibri"/>
          <w:bCs/>
          <w:sz w:val="24"/>
          <w:szCs w:val="24"/>
        </w:rPr>
      </w:pPr>
      <w:r w:rsidRPr="00F0036E">
        <w:rPr>
          <w:rFonts w:ascii="Calibri" w:hAnsi="Calibri" w:cs="Calibri"/>
          <w:sz w:val="24"/>
          <w:szCs w:val="24"/>
        </w:rPr>
        <w:t>Communicate effectively with other team members</w:t>
      </w:r>
    </w:p>
    <w:p w14:paraId="082DFDDF" w14:textId="77777777" w:rsidR="0018257E" w:rsidRPr="00F0036E" w:rsidRDefault="0018257E">
      <w:pPr>
        <w:numPr>
          <w:ilvl w:val="0"/>
          <w:numId w:val="6"/>
        </w:numPr>
        <w:tabs>
          <w:tab w:val="left" w:pos="2268"/>
        </w:tabs>
        <w:rPr>
          <w:rFonts w:ascii="Calibri" w:hAnsi="Calibri" w:cs="Calibri"/>
          <w:bCs/>
          <w:sz w:val="24"/>
          <w:szCs w:val="24"/>
        </w:rPr>
      </w:pPr>
      <w:r w:rsidRPr="00F0036E">
        <w:rPr>
          <w:rFonts w:ascii="Calibri" w:hAnsi="Calibri" w:cs="Calibri"/>
          <w:sz w:val="24"/>
          <w:szCs w:val="24"/>
        </w:rPr>
        <w:lastRenderedPageBreak/>
        <w:t>Communicate effectively with patients and carers</w:t>
      </w:r>
    </w:p>
    <w:p w14:paraId="6770FA00" w14:textId="77777777" w:rsidR="0018257E" w:rsidRPr="00F0036E" w:rsidRDefault="0018257E">
      <w:pPr>
        <w:numPr>
          <w:ilvl w:val="0"/>
          <w:numId w:val="6"/>
        </w:numPr>
        <w:tabs>
          <w:tab w:val="left" w:pos="2268"/>
        </w:tabs>
        <w:rPr>
          <w:rFonts w:ascii="Calibri" w:hAnsi="Calibri" w:cs="Calibri"/>
          <w:bCs/>
          <w:sz w:val="24"/>
          <w:szCs w:val="24"/>
        </w:rPr>
      </w:pPr>
      <w:r w:rsidRPr="00F0036E">
        <w:rPr>
          <w:rFonts w:ascii="Calibri" w:hAnsi="Calibri" w:cs="Calibri"/>
          <w:sz w:val="24"/>
          <w:szCs w:val="24"/>
        </w:rPr>
        <w:t>Recognize people’s needs for alternative methods of communication and respond accordingly.</w:t>
      </w:r>
    </w:p>
    <w:p w14:paraId="7433AF5C" w14:textId="77777777" w:rsidR="0018257E" w:rsidRPr="00F0036E" w:rsidRDefault="0018257E">
      <w:pPr>
        <w:tabs>
          <w:tab w:val="left" w:pos="2268"/>
        </w:tabs>
        <w:ind w:left="360"/>
        <w:rPr>
          <w:rFonts w:ascii="Calibri" w:hAnsi="Calibri" w:cs="Calibri"/>
          <w:bCs/>
          <w:sz w:val="24"/>
          <w:szCs w:val="24"/>
        </w:rPr>
      </w:pPr>
    </w:p>
    <w:p w14:paraId="7DDB42B2" w14:textId="77777777" w:rsidR="00E10AC5" w:rsidRPr="00F0036E" w:rsidRDefault="00E10AC5">
      <w:pPr>
        <w:tabs>
          <w:tab w:val="left" w:pos="2268"/>
        </w:tabs>
        <w:ind w:left="360"/>
        <w:rPr>
          <w:rFonts w:ascii="Calibri" w:hAnsi="Calibri" w:cs="Calibri"/>
          <w:bCs/>
          <w:sz w:val="24"/>
          <w:szCs w:val="24"/>
        </w:rPr>
      </w:pPr>
    </w:p>
    <w:p w14:paraId="5F9AA49E" w14:textId="77777777" w:rsidR="0018257E" w:rsidRPr="00F0036E" w:rsidRDefault="00E10AC5">
      <w:pPr>
        <w:tabs>
          <w:tab w:val="left" w:pos="2268"/>
        </w:tabs>
        <w:rPr>
          <w:rFonts w:ascii="Calibri" w:hAnsi="Calibri" w:cs="Calibri"/>
          <w:bCs/>
          <w:sz w:val="24"/>
          <w:szCs w:val="24"/>
        </w:rPr>
      </w:pPr>
      <w:r w:rsidRPr="00F0036E">
        <w:rPr>
          <w:rFonts w:ascii="Calibri" w:hAnsi="Calibri" w:cs="Calibri"/>
          <w:b/>
          <w:bCs/>
          <w:sz w:val="24"/>
          <w:szCs w:val="24"/>
          <w:u w:val="single"/>
        </w:rPr>
        <w:t>C</w:t>
      </w:r>
      <w:r w:rsidR="0018257E" w:rsidRPr="00F0036E">
        <w:rPr>
          <w:rFonts w:ascii="Calibri" w:hAnsi="Calibri" w:cs="Calibri"/>
          <w:b/>
          <w:bCs/>
          <w:sz w:val="24"/>
          <w:szCs w:val="24"/>
          <w:u w:val="single"/>
        </w:rPr>
        <w:t>ontribution to the Implementation of Services</w:t>
      </w:r>
      <w:r w:rsidR="0018257E" w:rsidRPr="00F0036E">
        <w:rPr>
          <w:rFonts w:ascii="Calibri" w:hAnsi="Calibri" w:cs="Calibri"/>
          <w:b/>
          <w:bCs/>
          <w:sz w:val="24"/>
          <w:szCs w:val="24"/>
        </w:rPr>
        <w:t>:</w:t>
      </w:r>
    </w:p>
    <w:p w14:paraId="4AAA2846" w14:textId="77777777" w:rsidR="0018257E" w:rsidRPr="00F0036E" w:rsidRDefault="0018257E">
      <w:pPr>
        <w:rPr>
          <w:rFonts w:ascii="Calibri" w:hAnsi="Calibri" w:cs="Calibri"/>
          <w:sz w:val="24"/>
          <w:szCs w:val="24"/>
        </w:rPr>
      </w:pPr>
    </w:p>
    <w:p w14:paraId="7CD7EE53" w14:textId="77777777" w:rsidR="0018257E" w:rsidRPr="00F0036E" w:rsidRDefault="0018257E">
      <w:pPr>
        <w:rPr>
          <w:rFonts w:ascii="Calibri" w:hAnsi="Calibri" w:cs="Calibri"/>
          <w:sz w:val="24"/>
          <w:szCs w:val="24"/>
        </w:rPr>
      </w:pPr>
      <w:r w:rsidRPr="00F0036E">
        <w:rPr>
          <w:rFonts w:ascii="Calibri" w:hAnsi="Calibri" w:cs="Calibri"/>
          <w:sz w:val="24"/>
          <w:szCs w:val="24"/>
        </w:rPr>
        <w:t>The post-holder will:</w:t>
      </w:r>
    </w:p>
    <w:p w14:paraId="02DEF1BF" w14:textId="77777777" w:rsidR="0018257E" w:rsidRPr="00F0036E" w:rsidRDefault="0018257E">
      <w:pPr>
        <w:rPr>
          <w:rFonts w:ascii="Calibri" w:hAnsi="Calibri" w:cs="Calibri"/>
          <w:sz w:val="24"/>
          <w:szCs w:val="24"/>
        </w:rPr>
      </w:pPr>
    </w:p>
    <w:p w14:paraId="3DECEF26" w14:textId="77777777" w:rsidR="0018257E" w:rsidRPr="00F0036E" w:rsidRDefault="0018257E">
      <w:pPr>
        <w:numPr>
          <w:ilvl w:val="0"/>
          <w:numId w:val="7"/>
        </w:numPr>
        <w:rPr>
          <w:rFonts w:ascii="Calibri" w:hAnsi="Calibri" w:cs="Calibri"/>
          <w:sz w:val="24"/>
          <w:szCs w:val="24"/>
        </w:rPr>
      </w:pPr>
      <w:r w:rsidRPr="00F0036E">
        <w:rPr>
          <w:rFonts w:ascii="Calibri" w:hAnsi="Calibri" w:cs="Calibri"/>
          <w:sz w:val="24"/>
          <w:szCs w:val="24"/>
        </w:rPr>
        <w:t>Apply practice policies, standards and guidance</w:t>
      </w:r>
    </w:p>
    <w:p w14:paraId="459F5894" w14:textId="77777777" w:rsidR="0018257E" w:rsidRPr="00F0036E" w:rsidRDefault="0018257E">
      <w:pPr>
        <w:numPr>
          <w:ilvl w:val="0"/>
          <w:numId w:val="7"/>
        </w:numPr>
        <w:rPr>
          <w:rFonts w:ascii="Calibri" w:hAnsi="Calibri" w:cs="Calibri"/>
          <w:sz w:val="24"/>
          <w:szCs w:val="24"/>
        </w:rPr>
      </w:pPr>
      <w:r w:rsidRPr="00F0036E">
        <w:rPr>
          <w:rFonts w:ascii="Calibri" w:hAnsi="Calibri" w:cs="Calibri"/>
          <w:sz w:val="24"/>
          <w:szCs w:val="24"/>
        </w:rPr>
        <w:t>Participate in audit where appropriate.</w:t>
      </w:r>
    </w:p>
    <w:p w14:paraId="0D15F318" w14:textId="77777777" w:rsidR="0018257E" w:rsidRPr="00F0036E" w:rsidRDefault="0018257E">
      <w:pPr>
        <w:rPr>
          <w:rFonts w:ascii="Calibri" w:hAnsi="Calibri" w:cs="Calibri"/>
          <w:sz w:val="24"/>
          <w:szCs w:val="24"/>
        </w:rPr>
      </w:pPr>
    </w:p>
    <w:p w14:paraId="1E1BA495" w14:textId="77777777" w:rsidR="005C0CE9" w:rsidRPr="00F0036E" w:rsidRDefault="005C0CE9">
      <w:pPr>
        <w:rPr>
          <w:rFonts w:ascii="Calibri" w:hAnsi="Calibri" w:cs="Calibri"/>
          <w:sz w:val="24"/>
          <w:szCs w:val="24"/>
        </w:rPr>
      </w:pPr>
    </w:p>
    <w:sectPr w:rsidR="005C0CE9" w:rsidRPr="00F0036E">
      <w:pgSz w:w="12240" w:h="15840" w:code="1"/>
      <w:pgMar w:top="1134" w:right="1134" w:bottom="1134"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C064" w14:textId="77777777" w:rsidR="00D855FD" w:rsidRDefault="00D855FD">
      <w:r>
        <w:separator/>
      </w:r>
    </w:p>
  </w:endnote>
  <w:endnote w:type="continuationSeparator" w:id="0">
    <w:p w14:paraId="4E3C692E" w14:textId="77777777" w:rsidR="00D855FD" w:rsidRDefault="00D8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5918B" w14:textId="77777777" w:rsidR="00D855FD" w:rsidRDefault="00D855FD">
      <w:r>
        <w:separator/>
      </w:r>
    </w:p>
  </w:footnote>
  <w:footnote w:type="continuationSeparator" w:id="0">
    <w:p w14:paraId="5428FACE" w14:textId="77777777" w:rsidR="00D855FD" w:rsidRDefault="00D85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45558"/>
    <w:multiLevelType w:val="hybridMultilevel"/>
    <w:tmpl w:val="BF281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24041"/>
    <w:multiLevelType w:val="hybridMultilevel"/>
    <w:tmpl w:val="4A02A2D8"/>
    <w:lvl w:ilvl="0" w:tplc="EB026EBA">
      <w:start w:val="1"/>
      <w:numFmt w:val="bullet"/>
      <w:lvlText w:val=""/>
      <w:lvlJc w:val="left"/>
      <w:pPr>
        <w:tabs>
          <w:tab w:val="num" w:pos="720"/>
        </w:tabs>
        <w:ind w:left="643" w:hanging="283"/>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E550B1"/>
    <w:multiLevelType w:val="hybridMultilevel"/>
    <w:tmpl w:val="6F464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A53A43"/>
    <w:multiLevelType w:val="hybridMultilevel"/>
    <w:tmpl w:val="A9F82F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E504C"/>
    <w:multiLevelType w:val="hybridMultilevel"/>
    <w:tmpl w:val="6F4640DA"/>
    <w:lvl w:ilvl="0" w:tplc="EB026EBA">
      <w:start w:val="1"/>
      <w:numFmt w:val="bullet"/>
      <w:lvlText w:val=""/>
      <w:lvlJc w:val="left"/>
      <w:pPr>
        <w:tabs>
          <w:tab w:val="num" w:pos="720"/>
        </w:tabs>
        <w:ind w:left="643" w:hanging="283"/>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3103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796500"/>
    <w:multiLevelType w:val="hybridMultilevel"/>
    <w:tmpl w:val="148480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16451"/>
    <w:multiLevelType w:val="hybridMultilevel"/>
    <w:tmpl w:val="99D2A6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044ED1"/>
    <w:multiLevelType w:val="hybridMultilevel"/>
    <w:tmpl w:val="830C0618"/>
    <w:lvl w:ilvl="0" w:tplc="00BEE5A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E339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DCF2ADC"/>
    <w:multiLevelType w:val="hybridMultilevel"/>
    <w:tmpl w:val="10480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084B7C"/>
    <w:multiLevelType w:val="hybridMultilevel"/>
    <w:tmpl w:val="2CBCA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1E3195"/>
    <w:multiLevelType w:val="hybridMultilevel"/>
    <w:tmpl w:val="BB9CFA04"/>
    <w:lvl w:ilvl="0" w:tplc="EB026EBA">
      <w:start w:val="1"/>
      <w:numFmt w:val="bullet"/>
      <w:lvlText w:val=""/>
      <w:lvlJc w:val="left"/>
      <w:pPr>
        <w:tabs>
          <w:tab w:val="num" w:pos="2345"/>
        </w:tabs>
        <w:ind w:left="2268" w:hanging="283"/>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3C48FC"/>
    <w:multiLevelType w:val="hybridMultilevel"/>
    <w:tmpl w:val="6218A3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2374101">
    <w:abstractNumId w:val="2"/>
  </w:num>
  <w:num w:numId="2" w16cid:durableId="532378222">
    <w:abstractNumId w:val="9"/>
  </w:num>
  <w:num w:numId="3" w16cid:durableId="1080447083">
    <w:abstractNumId w:val="15"/>
  </w:num>
  <w:num w:numId="4" w16cid:durableId="1606889857">
    <w:abstractNumId w:val="13"/>
  </w:num>
  <w:num w:numId="5" w16cid:durableId="1862861313">
    <w:abstractNumId w:val="0"/>
  </w:num>
  <w:num w:numId="6" w16cid:durableId="471140877">
    <w:abstractNumId w:val="1"/>
  </w:num>
  <w:num w:numId="7" w16cid:durableId="1150638135">
    <w:abstractNumId w:val="12"/>
  </w:num>
  <w:num w:numId="8" w16cid:durableId="1986662158">
    <w:abstractNumId w:val="14"/>
  </w:num>
  <w:num w:numId="9" w16cid:durableId="911280120">
    <w:abstractNumId w:val="7"/>
  </w:num>
  <w:num w:numId="10" w16cid:durableId="1948350826">
    <w:abstractNumId w:val="8"/>
  </w:num>
  <w:num w:numId="11" w16cid:durableId="892740488">
    <w:abstractNumId w:val="16"/>
  </w:num>
  <w:num w:numId="12" w16cid:durableId="1379162745">
    <w:abstractNumId w:val="3"/>
  </w:num>
  <w:num w:numId="13" w16cid:durableId="689988381">
    <w:abstractNumId w:val="11"/>
  </w:num>
  <w:num w:numId="14" w16cid:durableId="332535931">
    <w:abstractNumId w:val="17"/>
  </w:num>
  <w:num w:numId="15" w16cid:durableId="1279948911">
    <w:abstractNumId w:val="4"/>
  </w:num>
  <w:num w:numId="16" w16cid:durableId="209195398">
    <w:abstractNumId w:val="6"/>
  </w:num>
  <w:num w:numId="17" w16cid:durableId="2142140784">
    <w:abstractNumId w:val="18"/>
  </w:num>
  <w:num w:numId="18" w16cid:durableId="2100178988">
    <w:abstractNumId w:val="10"/>
  </w:num>
  <w:num w:numId="19" w16cid:durableId="1128355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7E"/>
    <w:rsid w:val="000F13A3"/>
    <w:rsid w:val="001147DE"/>
    <w:rsid w:val="00116ADB"/>
    <w:rsid w:val="00123091"/>
    <w:rsid w:val="0018257E"/>
    <w:rsid w:val="001A7791"/>
    <w:rsid w:val="001C2A0D"/>
    <w:rsid w:val="001C5B9A"/>
    <w:rsid w:val="001D724B"/>
    <w:rsid w:val="002E259F"/>
    <w:rsid w:val="003263AA"/>
    <w:rsid w:val="00326CEA"/>
    <w:rsid w:val="003B0C81"/>
    <w:rsid w:val="003D68CB"/>
    <w:rsid w:val="00472C44"/>
    <w:rsid w:val="00496083"/>
    <w:rsid w:val="004B7EEC"/>
    <w:rsid w:val="004D1539"/>
    <w:rsid w:val="005B0EF3"/>
    <w:rsid w:val="005C0CE9"/>
    <w:rsid w:val="005F3C8A"/>
    <w:rsid w:val="0062399E"/>
    <w:rsid w:val="006D7E5F"/>
    <w:rsid w:val="006E0438"/>
    <w:rsid w:val="0073085D"/>
    <w:rsid w:val="007314B1"/>
    <w:rsid w:val="00741D7D"/>
    <w:rsid w:val="00746D5A"/>
    <w:rsid w:val="00791C42"/>
    <w:rsid w:val="00822E4E"/>
    <w:rsid w:val="00874FF0"/>
    <w:rsid w:val="00A16AD4"/>
    <w:rsid w:val="00A43ADC"/>
    <w:rsid w:val="00AB5206"/>
    <w:rsid w:val="00B1424B"/>
    <w:rsid w:val="00B1532E"/>
    <w:rsid w:val="00B2351D"/>
    <w:rsid w:val="00B8071B"/>
    <w:rsid w:val="00B90899"/>
    <w:rsid w:val="00BA0521"/>
    <w:rsid w:val="00C4686F"/>
    <w:rsid w:val="00C9648E"/>
    <w:rsid w:val="00CD7974"/>
    <w:rsid w:val="00D671FC"/>
    <w:rsid w:val="00D818DA"/>
    <w:rsid w:val="00D855FD"/>
    <w:rsid w:val="00D929F8"/>
    <w:rsid w:val="00DA7EA3"/>
    <w:rsid w:val="00DE4249"/>
    <w:rsid w:val="00E10AC5"/>
    <w:rsid w:val="00EA5834"/>
    <w:rsid w:val="00F0036E"/>
    <w:rsid w:val="00F3002E"/>
    <w:rsid w:val="00F32DE6"/>
    <w:rsid w:val="00F61219"/>
    <w:rsid w:val="00FE7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89273"/>
  <w15:chartTrackingRefBased/>
  <w15:docId w15:val="{AA5DEC6D-688D-4E24-9871-99FADF63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szCs w:val="22"/>
      <w:lang w:eastAsia="en-US"/>
    </w:rPr>
  </w:style>
  <w:style w:type="paragraph" w:styleId="Heading1">
    <w:name w:val="heading 1"/>
    <w:basedOn w:val="Normal"/>
    <w:next w:val="Normal"/>
    <w:qFormat/>
    <w:pPr>
      <w:keepNext/>
      <w:outlineLvl w:val="0"/>
    </w:pPr>
    <w:rPr>
      <w:b/>
      <w:bCs/>
      <w:sz w:val="28"/>
      <w:szCs w:val="20"/>
      <w:lang w:val="en-US"/>
    </w:rPr>
  </w:style>
  <w:style w:type="paragraph" w:styleId="Heading2">
    <w:name w:val="heading 2"/>
    <w:basedOn w:val="Normal"/>
    <w:next w:val="Normal"/>
    <w:qFormat/>
    <w:pPr>
      <w:keepNext/>
      <w:tabs>
        <w:tab w:val="left" w:pos="2835"/>
      </w:tabs>
      <w:outlineLvl w:val="1"/>
    </w:pPr>
    <w:rPr>
      <w:rFonts w:ascii="Tahoma" w:hAnsi="Tahoma" w:cs="Tahom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Tahoma" w:hAnsi="Tahoma" w:cs="Tahoma"/>
      <w:b/>
      <w:sz w:val="24"/>
      <w:szCs w:val="24"/>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rFonts w:ascii="Times New Roman" w:hAnsi="Times New Roman"/>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142" w:hanging="142"/>
    </w:pPr>
    <w:rPr>
      <w:rFonts w:ascii="Verdana" w:hAnsi="Verdana" w:cs="Tahom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5A0C41E237AF4B9F33AC4AF4886EA6" ma:contentTypeVersion="13" ma:contentTypeDescription="Create a new document." ma:contentTypeScope="" ma:versionID="a2fce53f3897ba6fb9a00d899d3b8800">
  <xsd:schema xmlns:xsd="http://www.w3.org/2001/XMLSchema" xmlns:xs="http://www.w3.org/2001/XMLSchema" xmlns:p="http://schemas.microsoft.com/office/2006/metadata/properties" xmlns:ns1="http://schemas.microsoft.com/sharepoint/v3" xmlns:ns2="899a5552-ac59-43cf-9bd7-19227269199e" targetNamespace="http://schemas.microsoft.com/office/2006/metadata/properties" ma:root="true" ma:fieldsID="5e2464088ee230d946f3226bb455b30c" ns1:_="" ns2:_="">
    <xsd:import namespace="http://schemas.microsoft.com/sharepoint/v3"/>
    <xsd:import namespace="899a5552-ac59-43cf-9bd7-1922726919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a5552-ac59-43cf-9bd7-192272691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99a5552-ac59-43cf-9bd7-19227269199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48C05D51-88B7-43D6-A956-822CA4937C75}">
  <ds:schemaRefs>
    <ds:schemaRef ds:uri="http://schemas.microsoft.com/office/2006/metadata/longProperties"/>
  </ds:schemaRefs>
</ds:datastoreItem>
</file>

<file path=customXml/itemProps2.xml><?xml version="1.0" encoding="utf-8"?>
<ds:datastoreItem xmlns:ds="http://schemas.openxmlformats.org/officeDocument/2006/customXml" ds:itemID="{43F0147F-D423-48C1-9478-DA8D678C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9a5552-ac59-43cf-9bd7-192272691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9385E-B9AB-4FEF-97A4-1565B5F83984}">
  <ds:schemaRefs>
    <ds:schemaRef ds:uri="http://schemas.microsoft.com/sharepoint/v3/contenttype/forms"/>
  </ds:schemaRefs>
</ds:datastoreItem>
</file>

<file path=customXml/itemProps4.xml><?xml version="1.0" encoding="utf-8"?>
<ds:datastoreItem xmlns:ds="http://schemas.openxmlformats.org/officeDocument/2006/customXml" ds:itemID="{0C9E1683-DA19-48E9-844D-B22EA762B47E}">
  <ds:schemaRefs>
    <ds:schemaRef ds:uri="http://schemas.microsoft.com/office/2006/metadata/properties"/>
    <ds:schemaRef ds:uri="http://schemas.microsoft.com/office/infopath/2007/PartnerControls"/>
    <ds:schemaRef ds:uri="http://schemas.microsoft.com/sharepoint/v3"/>
    <ds:schemaRef ds:uri="899a5552-ac59-43cf-9bd7-19227269199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First Practice Management</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emis2000</dc:creator>
  <cp:keywords/>
  <cp:lastModifiedBy>PERRY, Helen (ABBOTTSWOOD MEDICAL CENTRE)</cp:lastModifiedBy>
  <cp:revision>5</cp:revision>
  <cp:lastPrinted>2024-06-26T08:34:00Z</cp:lastPrinted>
  <dcterms:created xsi:type="dcterms:W3CDTF">2025-05-23T14:00:00Z</dcterms:created>
  <dcterms:modified xsi:type="dcterms:W3CDTF">2026-06-18T08:58:00Z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BANARAS, Mohammed (NHS MIDLANDS AND LANCASHIRE COMMISSIONING SUPPORT UNIT)</vt:lpwstr>
  </property>
  <property fmtid="{D5CDD505-2E9C-101B-9397-08002B2CF9AE}" pid="3" name="Order">
    <vt:lpwstr>100.000000000000</vt:lpwstr>
  </property>
  <property fmtid="{D5CDD505-2E9C-101B-9397-08002B2CF9AE}" pid="4" name="display_urn:schemas-microsoft-com:office:office#Author">
    <vt:lpwstr>BANARAS, Mohammed (NHS MIDLANDS AND LANCASHIRE COMMISSIONING SUPPORT UNIT)</vt:lpwstr>
  </property>
  <property fmtid="{D5CDD505-2E9C-101B-9397-08002B2CF9AE}" pid="5" name="MediaServiceImageTags">
    <vt:lpwstr/>
  </property>
  <property fmtid="{D5CDD505-2E9C-101B-9397-08002B2CF9AE}" pid="6" name="ContentTypeId">
    <vt:lpwstr>0x010100755A0C41E237AF4B9F33AC4AF4886EA6</vt:lpwstr>
  </property>
</Properties>
</file>